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0A4" w:rsidRPr="00360D4E" w:rsidRDefault="008D00A4" w:rsidP="008D00A4">
      <w:pPr>
        <w:kinsoku w:val="0"/>
        <w:overflowPunct w:val="0"/>
        <w:spacing w:after="0" w:line="240" w:lineRule="auto"/>
        <w:ind w:firstLine="72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360D4E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b/>
          <w:sz w:val="28"/>
          <w:szCs w:val="28"/>
        </w:rPr>
        <w:t>учебному предмету «Математика</w:t>
      </w:r>
      <w:r w:rsidRPr="00360D4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D00A4" w:rsidRDefault="008D00A4" w:rsidP="008D00A4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1-4</w:t>
      </w:r>
      <w:r w:rsidRPr="00360D4E">
        <w:rPr>
          <w:rFonts w:ascii="Times New Roman" w:eastAsia="Calibri" w:hAnsi="Times New Roman" w:cs="Times New Roman"/>
          <w:b/>
          <w:sz w:val="28"/>
          <w:szCs w:val="28"/>
        </w:rPr>
        <w:t xml:space="preserve"> класс </w:t>
      </w:r>
    </w:p>
    <w:p w:rsidR="008D00A4" w:rsidRDefault="008D00A4" w:rsidP="008D00A4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07EAF"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proofErr w:type="gramEnd"/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по учебному предмету «Математика» для 1-4 классов разработана  </w:t>
      </w:r>
      <w:r w:rsidRPr="00507EAF">
        <w:rPr>
          <w:rFonts w:ascii="Times New Roman" w:eastAsia="Calibri" w:hAnsi="Times New Roman" w:cs="Times New Roman"/>
          <w:i/>
          <w:sz w:val="24"/>
          <w:szCs w:val="24"/>
        </w:rPr>
        <w:t>на основе</w:t>
      </w:r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D00A4" w:rsidRDefault="008D00A4" w:rsidP="008D00A4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1D5BA3">
        <w:rPr>
          <w:rFonts w:ascii="Times New Roman" w:eastAsia="Calibri" w:hAnsi="Times New Roman" w:cs="Times New Roman"/>
          <w:sz w:val="24"/>
          <w:szCs w:val="24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образовательном стандарте началь</w:t>
      </w:r>
      <w:r w:rsidRPr="001D5BA3">
        <w:rPr>
          <w:rFonts w:ascii="Times New Roman" w:eastAsia="Calibri" w:hAnsi="Times New Roman" w:cs="Times New Roman"/>
          <w:sz w:val="24"/>
          <w:szCs w:val="24"/>
        </w:rPr>
        <w:t>ного общего образования;</w:t>
      </w:r>
    </w:p>
    <w:p w:rsidR="008D00A4" w:rsidRPr="00507EAF" w:rsidRDefault="008D00A4" w:rsidP="008D00A4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>•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Рабочей </w:t>
      </w:r>
      <w:r w:rsidRPr="00507EAF">
        <w:rPr>
          <w:rFonts w:ascii="Times New Roman" w:eastAsia="Calibri" w:hAnsi="Times New Roman" w:cs="Times New Roman"/>
          <w:sz w:val="24"/>
          <w:szCs w:val="24"/>
        </w:rPr>
        <w:t>программы «Математика: программа: 1-4 классы /</w:t>
      </w:r>
      <w:proofErr w:type="spellStart"/>
      <w:proofErr w:type="gramStart"/>
      <w:r w:rsidRPr="00507EAF">
        <w:rPr>
          <w:rFonts w:ascii="Times New Roman" w:eastAsia="Calibri" w:hAnsi="Times New Roman" w:cs="Times New Roman"/>
          <w:sz w:val="24"/>
          <w:szCs w:val="24"/>
        </w:rPr>
        <w:t>В.Н.Рудницкая</w:t>
      </w:r>
      <w:proofErr w:type="spellEnd"/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 – 2-е изд. </w:t>
      </w:r>
      <w:proofErr w:type="spellStart"/>
      <w:r w:rsidRPr="00507EAF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507EAF">
        <w:rPr>
          <w:rFonts w:ascii="Times New Roman" w:eastAsia="Calibri" w:hAnsi="Times New Roman" w:cs="Times New Roman"/>
          <w:sz w:val="24"/>
          <w:szCs w:val="24"/>
        </w:rPr>
        <w:t xml:space="preserve">. – М: </w:t>
      </w:r>
      <w:proofErr w:type="spellStart"/>
      <w:r w:rsidRPr="00507EAF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eastAsia="Calibri" w:hAnsi="Times New Roman" w:cs="Times New Roman"/>
          <w:sz w:val="24"/>
          <w:szCs w:val="24"/>
        </w:rPr>
        <w:t>-Граф, 2012» (по системе «Начальная школа XXI века»)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• </w:t>
      </w:r>
      <w:r w:rsidRPr="001D5BA3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учебных предметов, курсов, дисциплин (модулей),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внеурочной деятельности МБОУ «</w:t>
      </w:r>
      <w:r w:rsidRPr="001D5BA3">
        <w:rPr>
          <w:rFonts w:ascii="Times New Roman" w:eastAsia="Calibri" w:hAnsi="Times New Roman" w:cs="Times New Roman"/>
          <w:sz w:val="24"/>
          <w:szCs w:val="24"/>
        </w:rPr>
        <w:t>Ржевская основная общеобразовательная школа»;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• </w:t>
      </w:r>
      <w:r w:rsidRPr="001D5BA3">
        <w:rPr>
          <w:rFonts w:ascii="Times New Roman" w:eastAsia="Calibri" w:hAnsi="Times New Roman" w:cs="Times New Roman"/>
          <w:sz w:val="24"/>
          <w:szCs w:val="24"/>
        </w:rPr>
        <w:t>с учётом Рабочей программы воспитания муниципального бюджетного общеобразовательного учреждения «Ржевская основная общеобразовательная школа», утвержденной приказом по общеобразовательному учреждению № 159 от 26 августа 2021 года «Об утверждении основной образовательной программы основного общего образования в новой редакции».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D5BA3">
        <w:rPr>
          <w:rFonts w:ascii="Times New Roman" w:eastAsia="Calibri" w:hAnsi="Times New Roman" w:cs="Times New Roman"/>
          <w:sz w:val="24"/>
          <w:szCs w:val="24"/>
        </w:rPr>
        <w:t>Основными направлениями воспитательной деятельности являются: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1. Гражданское воспитание; 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2. Патриотическое воспитание; 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3. Духовно-нравственное воспитание; 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4. Эстетическое воспитание; 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6. Трудовое воспитание; 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7. Экологическое воспитание. </w:t>
      </w:r>
    </w:p>
    <w:p w:rsidR="008D00A4" w:rsidRPr="001D5BA3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 xml:space="preserve">8. Ценности научного познания. </w:t>
      </w:r>
    </w:p>
    <w:p w:rsidR="008D00A4" w:rsidRPr="008D00A4" w:rsidRDefault="008D00A4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BA3">
        <w:rPr>
          <w:rFonts w:ascii="Times New Roman" w:eastAsia="Calibri" w:hAnsi="Times New Roman" w:cs="Times New Roman"/>
          <w:sz w:val="24"/>
          <w:szCs w:val="24"/>
        </w:rPr>
        <w:t>9. Личностные результаты, обеспечивающие адаптацию обучающегося к изменяющимся условия</w:t>
      </w:r>
      <w:r>
        <w:rPr>
          <w:rFonts w:ascii="Times New Roman" w:eastAsia="Calibri" w:hAnsi="Times New Roman" w:cs="Times New Roman"/>
          <w:sz w:val="24"/>
          <w:szCs w:val="24"/>
        </w:rPr>
        <w:t>м социальной и природной среды.</w:t>
      </w:r>
    </w:p>
    <w:p w:rsidR="008D00A4" w:rsidRPr="00360D4E" w:rsidRDefault="008D00A4" w:rsidP="008D00A4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360D4E">
        <w:rPr>
          <w:rFonts w:ascii="Times New Roman" w:eastAsia="Calibri" w:hAnsi="Times New Roman" w:cs="Times New Roman"/>
          <w:sz w:val="24"/>
          <w:szCs w:val="24"/>
        </w:rPr>
        <w:t>Раб</w:t>
      </w:r>
      <w:r>
        <w:rPr>
          <w:rFonts w:ascii="Times New Roman" w:eastAsia="Calibri" w:hAnsi="Times New Roman" w:cs="Times New Roman"/>
          <w:sz w:val="24"/>
          <w:szCs w:val="24"/>
        </w:rPr>
        <w:t>очая программа рассчитана на 540 часов</w:t>
      </w: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8D00A4" w:rsidRPr="00360D4E" w:rsidRDefault="008D00A4" w:rsidP="008D00A4">
      <w:pPr>
        <w:kinsoku w:val="0"/>
        <w:overflowPunct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color w:val="FF0000"/>
          <w:kern w:val="24"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39"/>
        <w:gridCol w:w="2976"/>
        <w:gridCol w:w="3163"/>
      </w:tblGrid>
      <w:tr w:rsidR="008D00A4" w:rsidRPr="00360D4E" w:rsidTr="00801519">
        <w:trPr>
          <w:jc w:val="center"/>
        </w:trPr>
        <w:tc>
          <w:tcPr>
            <w:tcW w:w="1039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D4E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976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D4E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3163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D4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8D00A4" w:rsidRPr="00360D4E" w:rsidTr="00801519">
        <w:trPr>
          <w:jc w:val="center"/>
        </w:trPr>
        <w:tc>
          <w:tcPr>
            <w:tcW w:w="1039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63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D00A4" w:rsidRPr="00360D4E" w:rsidTr="00801519">
        <w:trPr>
          <w:jc w:val="center"/>
        </w:trPr>
        <w:tc>
          <w:tcPr>
            <w:tcW w:w="1039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63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D00A4" w:rsidRPr="00360D4E" w:rsidTr="00801519">
        <w:trPr>
          <w:jc w:val="center"/>
        </w:trPr>
        <w:tc>
          <w:tcPr>
            <w:tcW w:w="1039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63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D00A4" w:rsidRPr="00360D4E" w:rsidTr="00801519">
        <w:trPr>
          <w:jc w:val="center"/>
        </w:trPr>
        <w:tc>
          <w:tcPr>
            <w:tcW w:w="1039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63" w:type="dxa"/>
          </w:tcPr>
          <w:p w:rsidR="008D00A4" w:rsidRPr="00360D4E" w:rsidRDefault="008D00A4" w:rsidP="008015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8D00A4" w:rsidRDefault="008D00A4" w:rsidP="008D00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8D00A4" w:rsidRPr="00507EAF" w:rsidRDefault="00F25D43" w:rsidP="008D00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Предлагаемая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8D0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 </w:t>
      </w:r>
      <w:r w:rsidR="008D00A4" w:rsidRPr="00507EAF">
        <w:rPr>
          <w:rFonts w:ascii="Times New Roman" w:eastAsia="Calibri" w:hAnsi="Times New Roman" w:cs="Times New Roman"/>
          <w:sz w:val="24"/>
          <w:szCs w:val="24"/>
        </w:rPr>
        <w:t>программа</w:t>
      </w:r>
      <w:proofErr w:type="gramEnd"/>
      <w:r w:rsidR="008D00A4" w:rsidRPr="00507EAF">
        <w:rPr>
          <w:rFonts w:ascii="Times New Roman" w:eastAsia="Calibri" w:hAnsi="Times New Roman" w:cs="Times New Roman"/>
          <w:sz w:val="24"/>
          <w:szCs w:val="24"/>
        </w:rPr>
        <w:t xml:space="preserve"> ориентирована на предметную линию учебников В.Н. </w:t>
      </w:r>
      <w:proofErr w:type="spellStart"/>
      <w:r w:rsidR="008D00A4" w:rsidRPr="00507EAF">
        <w:rPr>
          <w:rFonts w:ascii="Times New Roman" w:eastAsia="Calibri" w:hAnsi="Times New Roman" w:cs="Times New Roman"/>
          <w:sz w:val="24"/>
          <w:szCs w:val="24"/>
        </w:rPr>
        <w:t>Рудницкой</w:t>
      </w:r>
      <w:proofErr w:type="spellEnd"/>
      <w:r w:rsidR="008D00A4" w:rsidRPr="00507EAF">
        <w:rPr>
          <w:rFonts w:ascii="Times New Roman" w:eastAsia="Calibri" w:hAnsi="Times New Roman" w:cs="Times New Roman"/>
          <w:sz w:val="24"/>
          <w:szCs w:val="24"/>
        </w:rPr>
        <w:t xml:space="preserve">, Т.В. </w:t>
      </w:r>
      <w:proofErr w:type="spellStart"/>
      <w:r w:rsidR="008D00A4" w:rsidRPr="00507EAF">
        <w:rPr>
          <w:rFonts w:ascii="Times New Roman" w:eastAsia="Calibri" w:hAnsi="Times New Roman" w:cs="Times New Roman"/>
          <w:sz w:val="24"/>
          <w:szCs w:val="24"/>
        </w:rPr>
        <w:t>Юдачёвой</w:t>
      </w:r>
      <w:proofErr w:type="spellEnd"/>
      <w:r w:rsidR="008D00A4" w:rsidRPr="00507E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8D00A4" w:rsidRPr="00507EAF" w:rsidRDefault="008D00A4" w:rsidP="008D0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 В.Н. Математика: 1 класс: учебник для учащихся общеобразовательных учреждений: в 2 ч./В.Н.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Юдачёва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.  - М.: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>-Граф.</w:t>
      </w:r>
    </w:p>
    <w:p w:rsidR="008D00A4" w:rsidRPr="00507EAF" w:rsidRDefault="008D00A4" w:rsidP="008D0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 В.Н. Математика: 2 класс: учебник для учащихся общеобразовательных учреждений: в 2 ч./В.Н.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Юдачёва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.  - М.: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>-Граф.</w:t>
      </w:r>
    </w:p>
    <w:p w:rsidR="008D00A4" w:rsidRPr="00507EAF" w:rsidRDefault="008D00A4" w:rsidP="008D0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 В.Н. Математика: 3 класс: учебник для учащихся общеобразовательных учреждений: в 2 ч./В.Н.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Юдачёва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.  - М.: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>-Граф.</w:t>
      </w:r>
    </w:p>
    <w:p w:rsidR="008D00A4" w:rsidRPr="00507EAF" w:rsidRDefault="008D00A4" w:rsidP="008D0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EA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 В.Н. Математика: 4 класс: учебник для учащихся общеобразовательных учреждений: в 2 ч./В.Н.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Юдачёва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 xml:space="preserve">.  - М.: </w:t>
      </w:r>
      <w:proofErr w:type="spellStart"/>
      <w:r w:rsidRPr="00507EA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07EAF">
        <w:rPr>
          <w:rFonts w:ascii="Times New Roman" w:hAnsi="Times New Roman" w:cs="Times New Roman"/>
          <w:sz w:val="24"/>
          <w:szCs w:val="24"/>
        </w:rPr>
        <w:t>-Граф.</w:t>
      </w:r>
    </w:p>
    <w:p w:rsidR="00881018" w:rsidRPr="00F25D43" w:rsidRDefault="00F25D43" w:rsidP="008D00A4">
      <w:pPr>
        <w:ind w:left="-284" w:firstLine="284"/>
        <w:rPr>
          <w:sz w:val="24"/>
          <w:szCs w:val="24"/>
        </w:rPr>
      </w:pPr>
      <w:r w:rsidRPr="00F25D43">
        <w:rPr>
          <w:rFonts w:ascii="Times New Roman" w:eastAsia="Calibri" w:hAnsi="Times New Roman" w:cs="Times New Roman"/>
          <w:sz w:val="24"/>
          <w:szCs w:val="24"/>
        </w:rPr>
        <w:t>Данная линия учебников соответствуе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т Федеральному государственному </w:t>
      </w:r>
      <w:bookmarkStart w:id="0" w:name="_GoBack"/>
      <w:bookmarkEnd w:id="0"/>
      <w:r w:rsidRPr="00F25D43">
        <w:rPr>
          <w:rFonts w:ascii="Times New Roman" w:eastAsia="Calibri" w:hAnsi="Times New Roman" w:cs="Times New Roman"/>
          <w:sz w:val="24"/>
          <w:szCs w:val="24"/>
        </w:rPr>
        <w:t>образовательному стандарту основного общего образования и включены в Федеральный перечень учебников.</w:t>
      </w:r>
    </w:p>
    <w:sectPr w:rsidR="00881018" w:rsidRPr="00F2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717"/>
    <w:rsid w:val="00881018"/>
    <w:rsid w:val="008D00A4"/>
    <w:rsid w:val="00F25D43"/>
    <w:rsid w:val="00FD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E95E1"/>
  <w15:chartTrackingRefBased/>
  <w15:docId w15:val="{8D801C7F-8EBF-4946-BCC6-5FD205D7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Евсюкова</dc:creator>
  <cp:keywords/>
  <dc:description/>
  <cp:lastModifiedBy>Людмила Евсюкова</cp:lastModifiedBy>
  <cp:revision>3</cp:revision>
  <dcterms:created xsi:type="dcterms:W3CDTF">2021-11-15T18:05:00Z</dcterms:created>
  <dcterms:modified xsi:type="dcterms:W3CDTF">2021-11-15T18:17:00Z</dcterms:modified>
</cp:coreProperties>
</file>