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46" w:rsidRPr="00CD74F4" w:rsidRDefault="00405546" w:rsidP="00587175">
      <w:pPr>
        <w:spacing w:after="0" w:line="240" w:lineRule="auto"/>
        <w:ind w:left="-426"/>
        <w:jc w:val="right"/>
        <w:rPr>
          <w:rFonts w:ascii="Times New Roman" w:hAnsi="Times New Roman"/>
          <w:b/>
          <w:sz w:val="26"/>
          <w:szCs w:val="26"/>
        </w:rPr>
      </w:pPr>
      <w:r>
        <w:rPr>
          <w:rFonts w:ascii="Times New Roman" w:hAnsi="Times New Roman"/>
          <w:b/>
          <w:noProof/>
          <w:sz w:val="28"/>
          <w:szCs w:val="28"/>
          <w:lang w:eastAsia="ru-RU"/>
        </w:rPr>
        <w:t xml:space="preserve">                 </w:t>
      </w:r>
    </w:p>
    <w:tbl>
      <w:tblPr>
        <w:tblpPr w:leftFromText="180" w:rightFromText="180" w:bottomFromText="200" w:vertAnchor="page" w:horzAnchor="margin" w:tblpY="2302"/>
        <w:tblW w:w="9290" w:type="dxa"/>
        <w:tblCellSpacing w:w="0" w:type="dxa"/>
        <w:tblLayout w:type="fixed"/>
        <w:tblCellMar>
          <w:top w:w="60" w:type="dxa"/>
          <w:left w:w="60" w:type="dxa"/>
          <w:bottom w:w="60" w:type="dxa"/>
          <w:right w:w="60" w:type="dxa"/>
        </w:tblCellMar>
        <w:tblLook w:val="00A0"/>
      </w:tblPr>
      <w:tblGrid>
        <w:gridCol w:w="4738"/>
        <w:gridCol w:w="4552"/>
      </w:tblGrid>
      <w:tr w:rsidR="00405546" w:rsidRPr="00F14EAA" w:rsidTr="00E40A6D">
        <w:trPr>
          <w:trHeight w:val="1185"/>
          <w:tblCellSpacing w:w="0" w:type="dxa"/>
        </w:trPr>
        <w:tc>
          <w:tcPr>
            <w:tcW w:w="4738" w:type="dxa"/>
          </w:tcPr>
          <w:p w:rsidR="00405546" w:rsidRPr="00F14EAA" w:rsidRDefault="00405546" w:rsidP="00E40A6D">
            <w:pPr>
              <w:widowControl w:val="0"/>
              <w:tabs>
                <w:tab w:val="left" w:pos="3969"/>
              </w:tabs>
              <w:autoSpaceDE w:val="0"/>
              <w:autoSpaceDN w:val="0"/>
              <w:adjustRightInd w:val="0"/>
              <w:spacing w:after="0" w:line="240" w:lineRule="auto"/>
              <w:ind w:right="207"/>
              <w:rPr>
                <w:rFonts w:ascii="Times New Roman" w:hAnsi="Times New Roman"/>
                <w:sz w:val="24"/>
                <w:szCs w:val="24"/>
              </w:rPr>
            </w:pPr>
            <w:r w:rsidRPr="00F14EAA">
              <w:rPr>
                <w:rFonts w:ascii="Times New Roman" w:hAnsi="Times New Roman"/>
                <w:b/>
                <w:sz w:val="24"/>
                <w:szCs w:val="24"/>
              </w:rPr>
              <w:t>Рассмотрены и приняты:</w:t>
            </w:r>
            <w:r w:rsidRPr="00F14EAA">
              <w:rPr>
                <w:rFonts w:ascii="Times New Roman" w:hAnsi="Times New Roman"/>
                <w:sz w:val="24"/>
                <w:szCs w:val="24"/>
              </w:rPr>
              <w:t xml:space="preserve">                                                                     на Общем собрании работников</w:t>
            </w:r>
          </w:p>
          <w:p w:rsidR="00405546" w:rsidRPr="00F14EAA" w:rsidRDefault="00405546" w:rsidP="00E40A6D">
            <w:pPr>
              <w:widowControl w:val="0"/>
              <w:tabs>
                <w:tab w:val="left" w:pos="3969"/>
              </w:tabs>
              <w:autoSpaceDE w:val="0"/>
              <w:autoSpaceDN w:val="0"/>
              <w:adjustRightInd w:val="0"/>
              <w:spacing w:after="0" w:line="240" w:lineRule="auto"/>
              <w:ind w:right="207"/>
              <w:rPr>
                <w:rFonts w:ascii="Times New Roman" w:hAnsi="Times New Roman"/>
                <w:sz w:val="24"/>
                <w:szCs w:val="24"/>
              </w:rPr>
            </w:pPr>
            <w:r w:rsidRPr="00F14EAA">
              <w:rPr>
                <w:rFonts w:ascii="Times New Roman" w:hAnsi="Times New Roman"/>
                <w:sz w:val="24"/>
                <w:szCs w:val="24"/>
              </w:rPr>
              <w:t>МБОУ «Ржевская основная общеобразовательная школа</w:t>
            </w:r>
          </w:p>
          <w:p w:rsidR="00405546" w:rsidRPr="00F14EAA" w:rsidRDefault="00405546" w:rsidP="00E40A6D">
            <w:pPr>
              <w:widowControl w:val="0"/>
              <w:tabs>
                <w:tab w:val="left" w:pos="3969"/>
              </w:tabs>
              <w:autoSpaceDE w:val="0"/>
              <w:autoSpaceDN w:val="0"/>
              <w:adjustRightInd w:val="0"/>
              <w:spacing w:after="0" w:line="240" w:lineRule="auto"/>
              <w:ind w:right="207"/>
              <w:rPr>
                <w:rFonts w:ascii="Times New Roman" w:hAnsi="Times New Roman"/>
                <w:sz w:val="24"/>
                <w:szCs w:val="24"/>
                <w:u w:val="single"/>
              </w:rPr>
            </w:pPr>
            <w:r w:rsidRPr="00F14EAA">
              <w:rPr>
                <w:rFonts w:ascii="Times New Roman" w:hAnsi="Times New Roman"/>
                <w:sz w:val="24"/>
                <w:szCs w:val="24"/>
              </w:rPr>
              <w:t>Ровеньского района Белгородской области»</w:t>
            </w:r>
          </w:p>
          <w:p w:rsidR="00405546" w:rsidRPr="00F14EAA" w:rsidRDefault="00405546" w:rsidP="00E40A6D">
            <w:pPr>
              <w:widowControl w:val="0"/>
              <w:autoSpaceDE w:val="0"/>
              <w:autoSpaceDN w:val="0"/>
              <w:adjustRightInd w:val="0"/>
              <w:spacing w:after="0" w:line="240" w:lineRule="auto"/>
              <w:ind w:right="317"/>
              <w:rPr>
                <w:rFonts w:ascii="Times New Roman" w:hAnsi="Times New Roman"/>
                <w:sz w:val="24"/>
                <w:szCs w:val="24"/>
              </w:rPr>
            </w:pPr>
            <w:r w:rsidRPr="00F14EAA">
              <w:rPr>
                <w:rFonts w:ascii="Times New Roman" w:hAnsi="Times New Roman"/>
                <w:sz w:val="24"/>
                <w:szCs w:val="24"/>
              </w:rPr>
              <w:t>протокол  от  22.02.2024 года  №  2</w:t>
            </w:r>
          </w:p>
        </w:tc>
        <w:tc>
          <w:tcPr>
            <w:tcW w:w="4552" w:type="dxa"/>
          </w:tcPr>
          <w:p w:rsidR="00405546" w:rsidRPr="00F14EAA" w:rsidRDefault="00405546" w:rsidP="00043423">
            <w:pPr>
              <w:widowControl w:val="0"/>
              <w:autoSpaceDE w:val="0"/>
              <w:autoSpaceDN w:val="0"/>
              <w:adjustRightInd w:val="0"/>
              <w:spacing w:after="0" w:line="240" w:lineRule="auto"/>
              <w:ind w:right="-60"/>
              <w:jc w:val="both"/>
              <w:rPr>
                <w:rFonts w:ascii="Times New Roman" w:hAnsi="Times New Roman"/>
                <w:sz w:val="24"/>
                <w:szCs w:val="24"/>
              </w:rPr>
            </w:pPr>
            <w:r w:rsidRPr="00F14EAA">
              <w:rPr>
                <w:rFonts w:ascii="Times New Roman" w:hAnsi="Times New Roman"/>
                <w:b/>
                <w:sz w:val="24"/>
                <w:szCs w:val="24"/>
              </w:rPr>
              <w:t>Утверждены</w:t>
            </w:r>
            <w:r w:rsidRPr="00F14EAA">
              <w:rPr>
                <w:rFonts w:ascii="Times New Roman" w:hAnsi="Times New Roman"/>
                <w:sz w:val="24"/>
                <w:szCs w:val="24"/>
              </w:rPr>
              <w:t xml:space="preserve">: </w:t>
            </w:r>
          </w:p>
          <w:p w:rsidR="00405546" w:rsidRPr="00F14EAA" w:rsidRDefault="00405546" w:rsidP="00E40A6D">
            <w:pPr>
              <w:widowControl w:val="0"/>
              <w:tabs>
                <w:tab w:val="left" w:pos="3969"/>
              </w:tabs>
              <w:autoSpaceDE w:val="0"/>
              <w:autoSpaceDN w:val="0"/>
              <w:adjustRightInd w:val="0"/>
              <w:spacing w:after="0" w:line="240" w:lineRule="auto"/>
              <w:rPr>
                <w:rFonts w:ascii="Times New Roman" w:hAnsi="Times New Roman"/>
                <w:sz w:val="24"/>
                <w:szCs w:val="24"/>
              </w:rPr>
            </w:pPr>
            <w:r w:rsidRPr="00F14EAA">
              <w:rPr>
                <w:rFonts w:ascii="Times New Roman" w:hAnsi="Times New Roman"/>
                <w:sz w:val="24"/>
                <w:szCs w:val="24"/>
              </w:rPr>
              <w:t>Приказ по  МБОУ «Ржевская основная общеобразовательная школа</w:t>
            </w:r>
          </w:p>
          <w:p w:rsidR="00405546" w:rsidRPr="00F14EAA" w:rsidRDefault="00405546" w:rsidP="00E40A6D">
            <w:pPr>
              <w:widowControl w:val="0"/>
              <w:tabs>
                <w:tab w:val="left" w:pos="3969"/>
              </w:tabs>
              <w:autoSpaceDE w:val="0"/>
              <w:autoSpaceDN w:val="0"/>
              <w:adjustRightInd w:val="0"/>
              <w:spacing w:after="0" w:line="240" w:lineRule="auto"/>
              <w:ind w:right="207"/>
              <w:rPr>
                <w:rFonts w:ascii="Times New Roman" w:hAnsi="Times New Roman"/>
                <w:sz w:val="24"/>
                <w:szCs w:val="24"/>
                <w:u w:val="single"/>
              </w:rPr>
            </w:pPr>
            <w:r w:rsidRPr="00F14EAA">
              <w:rPr>
                <w:rFonts w:ascii="Times New Roman" w:hAnsi="Times New Roman"/>
                <w:sz w:val="24"/>
                <w:szCs w:val="24"/>
              </w:rPr>
              <w:t>Ровеньского района Белгородской области»</w:t>
            </w:r>
          </w:p>
          <w:p w:rsidR="00405546" w:rsidRPr="00F14EAA" w:rsidRDefault="00405546" w:rsidP="00043423">
            <w:pPr>
              <w:widowControl w:val="0"/>
              <w:tabs>
                <w:tab w:val="left" w:pos="3969"/>
              </w:tabs>
              <w:autoSpaceDE w:val="0"/>
              <w:autoSpaceDN w:val="0"/>
              <w:adjustRightInd w:val="0"/>
              <w:spacing w:after="0" w:line="240" w:lineRule="auto"/>
              <w:ind w:right="207"/>
              <w:jc w:val="both"/>
              <w:rPr>
                <w:rFonts w:ascii="Times New Roman" w:hAnsi="Times New Roman"/>
                <w:sz w:val="24"/>
                <w:szCs w:val="24"/>
                <w:u w:val="single"/>
              </w:rPr>
            </w:pPr>
          </w:p>
          <w:p w:rsidR="00405546" w:rsidRPr="00F14EAA" w:rsidRDefault="00405546" w:rsidP="00043423">
            <w:pPr>
              <w:widowControl w:val="0"/>
              <w:autoSpaceDE w:val="0"/>
              <w:autoSpaceDN w:val="0"/>
              <w:adjustRightInd w:val="0"/>
              <w:spacing w:after="0" w:line="240" w:lineRule="auto"/>
              <w:ind w:left="98" w:right="-60"/>
              <w:jc w:val="both"/>
              <w:rPr>
                <w:rFonts w:ascii="Times New Roman" w:hAnsi="Times New Roman"/>
                <w:sz w:val="24"/>
                <w:szCs w:val="24"/>
              </w:rPr>
            </w:pPr>
            <w:r w:rsidRPr="00F14EAA">
              <w:rPr>
                <w:rFonts w:ascii="Times New Roman" w:hAnsi="Times New Roman"/>
                <w:sz w:val="24"/>
                <w:szCs w:val="24"/>
              </w:rPr>
              <w:t xml:space="preserve"> от 22 февраля 2024 года  № 34</w:t>
            </w:r>
          </w:p>
          <w:p w:rsidR="00405546" w:rsidRPr="00F14EAA" w:rsidRDefault="00405546" w:rsidP="00043423">
            <w:pPr>
              <w:widowControl w:val="0"/>
              <w:autoSpaceDE w:val="0"/>
              <w:autoSpaceDN w:val="0"/>
              <w:adjustRightInd w:val="0"/>
              <w:spacing w:after="0" w:line="240" w:lineRule="auto"/>
              <w:ind w:right="318"/>
              <w:rPr>
                <w:rFonts w:ascii="Times New Roman" w:hAnsi="Times New Roman"/>
                <w:sz w:val="24"/>
                <w:szCs w:val="24"/>
              </w:rPr>
            </w:pPr>
          </w:p>
        </w:tc>
      </w:tr>
    </w:tbl>
    <w:p w:rsidR="00405546" w:rsidRPr="00CD74F4" w:rsidRDefault="00405546" w:rsidP="00866649">
      <w:pPr>
        <w:spacing w:after="0"/>
        <w:ind w:left="-426"/>
        <w:rPr>
          <w:rFonts w:ascii="Times New Roman" w:hAnsi="Times New Roman"/>
          <w:sz w:val="24"/>
          <w:szCs w:val="24"/>
        </w:rPr>
      </w:pPr>
    </w:p>
    <w:p w:rsidR="00405546" w:rsidRPr="00CD74F4" w:rsidRDefault="00405546" w:rsidP="00866649">
      <w:pPr>
        <w:spacing w:after="0"/>
        <w:ind w:left="-426"/>
        <w:rPr>
          <w:rFonts w:ascii="Times New Roman" w:hAnsi="Times New Roman"/>
          <w:sz w:val="24"/>
          <w:szCs w:val="24"/>
        </w:rPr>
      </w:pPr>
    </w:p>
    <w:p w:rsidR="00405546" w:rsidRDefault="00405546" w:rsidP="00051D4F">
      <w:pPr>
        <w:spacing w:after="112" w:line="230" w:lineRule="auto"/>
        <w:ind w:right="-1"/>
        <w:jc w:val="right"/>
        <w:rPr>
          <w:rFonts w:ascii="Times New Roman" w:hAnsi="Times New Roman"/>
          <w:b/>
          <w:noProof/>
          <w:sz w:val="28"/>
          <w:szCs w:val="28"/>
          <w:lang w:eastAsia="ru-RU"/>
        </w:rPr>
      </w:pPr>
    </w:p>
    <w:p w:rsidR="00405546" w:rsidRDefault="00405546" w:rsidP="00051D4F">
      <w:pPr>
        <w:spacing w:after="112" w:line="230" w:lineRule="auto"/>
        <w:ind w:right="-1"/>
        <w:jc w:val="right"/>
        <w:rPr>
          <w:rFonts w:ascii="Times New Roman" w:hAnsi="Times New Roman"/>
          <w:b/>
          <w:noProof/>
          <w:sz w:val="28"/>
          <w:szCs w:val="28"/>
          <w:lang w:eastAsia="ru-RU"/>
        </w:rPr>
      </w:pPr>
    </w:p>
    <w:p w:rsidR="00405546" w:rsidRDefault="00405546" w:rsidP="00051D4F">
      <w:pPr>
        <w:spacing w:after="112" w:line="230" w:lineRule="auto"/>
        <w:ind w:right="-1"/>
        <w:jc w:val="right"/>
        <w:rPr>
          <w:rFonts w:ascii="Times New Roman" w:hAnsi="Times New Roman"/>
          <w:b/>
          <w:noProof/>
          <w:sz w:val="28"/>
          <w:szCs w:val="28"/>
          <w:lang w:eastAsia="ru-RU"/>
        </w:rPr>
      </w:pPr>
    </w:p>
    <w:p w:rsidR="00405546" w:rsidRDefault="00405546" w:rsidP="00051D4F">
      <w:pPr>
        <w:spacing w:after="112" w:line="230" w:lineRule="auto"/>
        <w:ind w:right="-1"/>
        <w:jc w:val="right"/>
        <w:rPr>
          <w:rFonts w:ascii="Times New Roman" w:hAnsi="Times New Roman"/>
          <w:b/>
          <w:noProof/>
          <w:sz w:val="28"/>
          <w:szCs w:val="28"/>
          <w:lang w:eastAsia="ru-RU"/>
        </w:rPr>
      </w:pPr>
    </w:p>
    <w:p w:rsidR="00405546" w:rsidRDefault="00405546" w:rsidP="00051D4F">
      <w:pPr>
        <w:spacing w:after="112" w:line="230" w:lineRule="auto"/>
        <w:ind w:right="-1"/>
        <w:jc w:val="right"/>
        <w:rPr>
          <w:rFonts w:ascii="Times New Roman" w:hAnsi="Times New Roman"/>
          <w:b/>
          <w:noProof/>
          <w:sz w:val="28"/>
          <w:szCs w:val="28"/>
          <w:lang w:eastAsia="ru-RU"/>
        </w:rPr>
      </w:pPr>
    </w:p>
    <w:p w:rsidR="00405546" w:rsidRPr="00CD74F4" w:rsidRDefault="00405546" w:rsidP="00051D4F">
      <w:pPr>
        <w:spacing w:after="112" w:line="230" w:lineRule="auto"/>
        <w:ind w:right="-1"/>
        <w:jc w:val="right"/>
        <w:rPr>
          <w:rFonts w:ascii="Times New Roman" w:hAnsi="Times New Roman"/>
          <w:sz w:val="28"/>
          <w:szCs w:val="28"/>
        </w:rPr>
      </w:pPr>
    </w:p>
    <w:p w:rsidR="00405546" w:rsidRPr="00CD74F4" w:rsidRDefault="00405546" w:rsidP="00866649">
      <w:pPr>
        <w:spacing w:after="4" w:line="270" w:lineRule="auto"/>
        <w:ind w:right="3"/>
        <w:jc w:val="center"/>
        <w:rPr>
          <w:rFonts w:ascii="Times New Roman" w:hAnsi="Times New Roman"/>
          <w:sz w:val="40"/>
          <w:szCs w:val="40"/>
        </w:rPr>
      </w:pPr>
      <w:r w:rsidRPr="00CD74F4">
        <w:rPr>
          <w:rFonts w:ascii="Times New Roman" w:hAnsi="Times New Roman"/>
          <w:b/>
          <w:sz w:val="40"/>
          <w:szCs w:val="40"/>
        </w:rPr>
        <w:t xml:space="preserve">ПРАВИЛА </w:t>
      </w:r>
    </w:p>
    <w:p w:rsidR="00405546" w:rsidRPr="00CD74F4" w:rsidRDefault="00405546" w:rsidP="00C165B8">
      <w:pPr>
        <w:shd w:val="clear" w:color="auto" w:fill="FFFFFF"/>
        <w:spacing w:after="0" w:line="240" w:lineRule="auto"/>
        <w:ind w:right="5"/>
        <w:jc w:val="center"/>
        <w:rPr>
          <w:rFonts w:ascii="Times New Roman" w:hAnsi="Times New Roman"/>
          <w:sz w:val="28"/>
          <w:szCs w:val="28"/>
        </w:rPr>
      </w:pPr>
      <w:r w:rsidRPr="00CD74F4">
        <w:rPr>
          <w:rFonts w:ascii="Times New Roman" w:hAnsi="Times New Roman"/>
          <w:b/>
          <w:bCs/>
          <w:sz w:val="28"/>
          <w:szCs w:val="28"/>
        </w:rPr>
        <w:t>при</w:t>
      </w:r>
      <w:r>
        <w:rPr>
          <w:rFonts w:ascii="Times New Roman" w:hAnsi="Times New Roman"/>
          <w:b/>
          <w:bCs/>
          <w:sz w:val="28"/>
          <w:szCs w:val="28"/>
        </w:rPr>
        <w:t>ё</w:t>
      </w:r>
      <w:r w:rsidRPr="00CD74F4">
        <w:rPr>
          <w:rFonts w:ascii="Times New Roman" w:hAnsi="Times New Roman"/>
          <w:b/>
          <w:bCs/>
          <w:sz w:val="28"/>
          <w:szCs w:val="28"/>
        </w:rPr>
        <w:t>ма на обучение по образовательным программам</w:t>
      </w:r>
    </w:p>
    <w:p w:rsidR="00405546" w:rsidRDefault="00405546" w:rsidP="00C165B8">
      <w:pPr>
        <w:shd w:val="clear" w:color="auto" w:fill="FFFFFF"/>
        <w:spacing w:after="0" w:line="240" w:lineRule="auto"/>
        <w:ind w:right="10"/>
        <w:jc w:val="center"/>
        <w:rPr>
          <w:rFonts w:ascii="Times New Roman" w:hAnsi="Times New Roman"/>
          <w:b/>
          <w:bCs/>
          <w:sz w:val="28"/>
          <w:szCs w:val="28"/>
        </w:rPr>
      </w:pPr>
      <w:r w:rsidRPr="00CD74F4">
        <w:rPr>
          <w:rFonts w:ascii="Times New Roman" w:hAnsi="Times New Roman"/>
          <w:b/>
          <w:bCs/>
          <w:sz w:val="28"/>
          <w:szCs w:val="28"/>
        </w:rPr>
        <w:t>дошкольного образования</w:t>
      </w:r>
      <w:r w:rsidRPr="00CD74F4">
        <w:rPr>
          <w:rFonts w:ascii="Times New Roman" w:hAnsi="Times New Roman"/>
          <w:sz w:val="28"/>
          <w:szCs w:val="28"/>
          <w:lang w:eastAsia="ru-RU"/>
        </w:rPr>
        <w:t xml:space="preserve"> </w:t>
      </w:r>
      <w:r>
        <w:rPr>
          <w:rFonts w:ascii="Times New Roman" w:hAnsi="Times New Roman"/>
          <w:b/>
          <w:bCs/>
          <w:sz w:val="28"/>
          <w:szCs w:val="28"/>
        </w:rPr>
        <w:t>МБ</w:t>
      </w:r>
      <w:r w:rsidRPr="00CD74F4">
        <w:rPr>
          <w:rFonts w:ascii="Times New Roman" w:hAnsi="Times New Roman"/>
          <w:b/>
          <w:bCs/>
          <w:sz w:val="28"/>
          <w:szCs w:val="28"/>
        </w:rPr>
        <w:t>ОУ «</w:t>
      </w:r>
      <w:r>
        <w:rPr>
          <w:rFonts w:ascii="Times New Roman" w:hAnsi="Times New Roman"/>
          <w:b/>
          <w:bCs/>
          <w:sz w:val="28"/>
          <w:szCs w:val="28"/>
        </w:rPr>
        <w:t xml:space="preserve">Ржевская основная общеобразовательная школа </w:t>
      </w:r>
    </w:p>
    <w:p w:rsidR="00405546" w:rsidRPr="00CD74F4" w:rsidRDefault="00405546" w:rsidP="00C165B8">
      <w:pPr>
        <w:shd w:val="clear" w:color="auto" w:fill="FFFFFF"/>
        <w:spacing w:after="0" w:line="240" w:lineRule="auto"/>
        <w:ind w:right="10"/>
        <w:jc w:val="center"/>
        <w:rPr>
          <w:rFonts w:ascii="Times New Roman" w:hAnsi="Times New Roman"/>
          <w:b/>
          <w:sz w:val="28"/>
          <w:szCs w:val="28"/>
        </w:rPr>
      </w:pPr>
      <w:r w:rsidRPr="00CD74F4">
        <w:rPr>
          <w:rFonts w:ascii="Times New Roman" w:hAnsi="Times New Roman"/>
          <w:b/>
          <w:bCs/>
          <w:sz w:val="28"/>
          <w:szCs w:val="28"/>
        </w:rPr>
        <w:t>Ровеньского района Белгородской области»</w:t>
      </w:r>
    </w:p>
    <w:p w:rsidR="00405546" w:rsidRPr="00CD74F4" w:rsidRDefault="00405546" w:rsidP="00C165B8">
      <w:pPr>
        <w:spacing w:after="0" w:line="240" w:lineRule="auto"/>
        <w:jc w:val="both"/>
        <w:rPr>
          <w:rFonts w:ascii="Times New Roman" w:hAnsi="Times New Roman"/>
          <w:b/>
          <w:bCs/>
          <w:sz w:val="28"/>
          <w:szCs w:val="28"/>
          <w:lang w:eastAsia="ru-RU"/>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Pr="00CD74F4" w:rsidRDefault="00405546" w:rsidP="00866649">
      <w:pPr>
        <w:spacing w:after="34" w:line="259" w:lineRule="auto"/>
        <w:ind w:left="68"/>
        <w:jc w:val="center"/>
        <w:rPr>
          <w:rFonts w:ascii="Times New Roman" w:hAnsi="Times New Roman"/>
          <w:sz w:val="28"/>
          <w:szCs w:val="28"/>
        </w:rPr>
      </w:pPr>
    </w:p>
    <w:p w:rsidR="00405546" w:rsidRDefault="00405546" w:rsidP="00866649">
      <w:pPr>
        <w:spacing w:after="34" w:line="259" w:lineRule="auto"/>
        <w:ind w:left="68"/>
        <w:jc w:val="center"/>
        <w:rPr>
          <w:rFonts w:ascii="Times New Roman" w:hAnsi="Times New Roman"/>
          <w:sz w:val="28"/>
          <w:szCs w:val="28"/>
        </w:rPr>
      </w:pPr>
    </w:p>
    <w:p w:rsidR="00405546" w:rsidRDefault="00405546" w:rsidP="00866649">
      <w:pPr>
        <w:spacing w:after="34" w:line="259" w:lineRule="auto"/>
        <w:ind w:left="68"/>
        <w:jc w:val="center"/>
        <w:rPr>
          <w:rFonts w:ascii="Times New Roman" w:hAnsi="Times New Roman"/>
          <w:sz w:val="28"/>
          <w:szCs w:val="28"/>
        </w:rPr>
      </w:pPr>
    </w:p>
    <w:p w:rsidR="00405546" w:rsidRDefault="00405546" w:rsidP="00866649">
      <w:pPr>
        <w:spacing w:after="34" w:line="259" w:lineRule="auto"/>
        <w:ind w:left="68"/>
        <w:jc w:val="center"/>
        <w:rPr>
          <w:rFonts w:ascii="Times New Roman" w:hAnsi="Times New Roman"/>
          <w:sz w:val="28"/>
          <w:szCs w:val="28"/>
        </w:rPr>
      </w:pPr>
      <w:r w:rsidRPr="00CD74F4">
        <w:rPr>
          <w:rFonts w:ascii="Times New Roman" w:hAnsi="Times New Roman"/>
          <w:sz w:val="28"/>
          <w:szCs w:val="28"/>
        </w:rPr>
        <w:t xml:space="preserve">с. </w:t>
      </w:r>
      <w:r>
        <w:rPr>
          <w:rFonts w:ascii="Times New Roman" w:hAnsi="Times New Roman"/>
          <w:sz w:val="28"/>
          <w:szCs w:val="28"/>
        </w:rPr>
        <w:t>Ржевка</w:t>
      </w:r>
    </w:p>
    <w:p w:rsidR="00405546" w:rsidRPr="000D7B62" w:rsidRDefault="00405546" w:rsidP="00866649">
      <w:pPr>
        <w:spacing w:after="34" w:line="259" w:lineRule="auto"/>
        <w:ind w:left="68"/>
        <w:jc w:val="center"/>
        <w:rPr>
          <w:rFonts w:ascii="Times New Roman" w:hAnsi="Times New Roman"/>
          <w:sz w:val="28"/>
          <w:szCs w:val="28"/>
        </w:rPr>
      </w:pPr>
      <w:r w:rsidRPr="000D7B62">
        <w:rPr>
          <w:rFonts w:ascii="Times New Roman" w:hAnsi="Times New Roman"/>
          <w:sz w:val="28"/>
          <w:szCs w:val="28"/>
        </w:rPr>
        <w:t>202</w:t>
      </w:r>
      <w:r>
        <w:rPr>
          <w:rFonts w:ascii="Times New Roman" w:hAnsi="Times New Roman"/>
          <w:sz w:val="28"/>
          <w:szCs w:val="28"/>
        </w:rPr>
        <w:t>4</w:t>
      </w:r>
      <w:r w:rsidRPr="000D7B62">
        <w:rPr>
          <w:rFonts w:ascii="Times New Roman" w:hAnsi="Times New Roman"/>
          <w:sz w:val="28"/>
          <w:szCs w:val="28"/>
        </w:rPr>
        <w:t xml:space="preserve"> год</w:t>
      </w:r>
    </w:p>
    <w:p w:rsidR="00405546" w:rsidRDefault="00405546" w:rsidP="00AE78A6">
      <w:pPr>
        <w:spacing w:after="0" w:line="240" w:lineRule="auto"/>
        <w:jc w:val="center"/>
        <w:rPr>
          <w:rFonts w:ascii="Times New Roman" w:hAnsi="Times New Roman"/>
          <w:b/>
          <w:bCs/>
          <w:sz w:val="28"/>
          <w:szCs w:val="28"/>
          <w:lang w:eastAsia="ru-RU"/>
        </w:rPr>
      </w:pPr>
      <w:r w:rsidRPr="00AE78A6">
        <w:rPr>
          <w:rFonts w:ascii="Times New Roman" w:hAnsi="Times New Roman"/>
          <w:b/>
          <w:bCs/>
          <w:sz w:val="28"/>
          <w:szCs w:val="28"/>
          <w:lang w:eastAsia="ru-RU"/>
        </w:rPr>
        <w:t>1.Общие положения</w:t>
      </w:r>
    </w:p>
    <w:p w:rsidR="00405546" w:rsidRPr="00AE78A6" w:rsidRDefault="00405546" w:rsidP="00AE78A6">
      <w:pPr>
        <w:spacing w:after="0" w:line="240" w:lineRule="auto"/>
        <w:jc w:val="center"/>
        <w:rPr>
          <w:rFonts w:ascii="Times New Roman" w:hAnsi="Times New Roman"/>
          <w:b/>
          <w:bCs/>
          <w:sz w:val="28"/>
          <w:szCs w:val="28"/>
          <w:lang w:eastAsia="ru-RU"/>
        </w:rPr>
      </w:pPr>
    </w:p>
    <w:p w:rsidR="00405546" w:rsidRPr="00AE78A6" w:rsidRDefault="00405546" w:rsidP="00AE78A6">
      <w:pPr>
        <w:pStyle w:val="ListParagraph"/>
        <w:numPr>
          <w:ilvl w:val="1"/>
          <w:numId w:val="5"/>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Настоящие Правила при</w:t>
      </w:r>
      <w:r>
        <w:rPr>
          <w:rFonts w:ascii="Times New Roman" w:hAnsi="Times New Roman"/>
          <w:sz w:val="28"/>
          <w:szCs w:val="28"/>
          <w:lang w:eastAsia="ru-RU"/>
        </w:rPr>
        <w:t>ё</w:t>
      </w:r>
      <w:r w:rsidRPr="00AE78A6">
        <w:rPr>
          <w:rFonts w:ascii="Times New Roman" w:hAnsi="Times New Roman"/>
          <w:sz w:val="28"/>
          <w:szCs w:val="28"/>
          <w:lang w:eastAsia="ru-RU"/>
        </w:rPr>
        <w:t>ма на обучение по образовательным программам дошкольного образования (далее Правила при</w:t>
      </w:r>
      <w:r>
        <w:rPr>
          <w:rFonts w:ascii="Times New Roman" w:hAnsi="Times New Roman"/>
          <w:sz w:val="28"/>
          <w:szCs w:val="28"/>
          <w:lang w:eastAsia="ru-RU"/>
        </w:rPr>
        <w:t>ё</w:t>
      </w:r>
      <w:r w:rsidRPr="00AE78A6">
        <w:rPr>
          <w:rFonts w:ascii="Times New Roman" w:hAnsi="Times New Roman"/>
          <w:sz w:val="28"/>
          <w:szCs w:val="28"/>
          <w:lang w:eastAsia="ru-RU"/>
        </w:rPr>
        <w:t xml:space="preserve">ма), порядок и основания возникновения и прекращения отношений между муниципальным бюджетным </w:t>
      </w:r>
      <w:r>
        <w:rPr>
          <w:rFonts w:ascii="Times New Roman" w:hAnsi="Times New Roman"/>
          <w:sz w:val="28"/>
          <w:szCs w:val="28"/>
          <w:lang w:eastAsia="ru-RU"/>
        </w:rPr>
        <w:t>обще</w:t>
      </w:r>
      <w:r w:rsidRPr="00AE78A6">
        <w:rPr>
          <w:rFonts w:ascii="Times New Roman" w:hAnsi="Times New Roman"/>
          <w:sz w:val="28"/>
          <w:szCs w:val="28"/>
          <w:lang w:eastAsia="ru-RU"/>
        </w:rPr>
        <w:t>образовательным учреждением  «</w:t>
      </w:r>
      <w:r>
        <w:rPr>
          <w:rFonts w:ascii="Times New Roman" w:hAnsi="Times New Roman"/>
          <w:sz w:val="28"/>
          <w:szCs w:val="28"/>
          <w:lang w:eastAsia="ru-RU"/>
        </w:rPr>
        <w:t xml:space="preserve">Ржевская основная общеобразовательная школа </w:t>
      </w:r>
      <w:r w:rsidRPr="00AE78A6">
        <w:rPr>
          <w:rFonts w:ascii="Times New Roman" w:hAnsi="Times New Roman"/>
          <w:sz w:val="28"/>
          <w:szCs w:val="28"/>
          <w:lang w:eastAsia="ru-RU"/>
        </w:rPr>
        <w:t>Ровеньского района Белгородской области» (далее – Учреждение) и родителями (законными представителями) воспитанников, разработаны в соответствии с:</w:t>
      </w:r>
    </w:p>
    <w:p w:rsidR="00405546" w:rsidRPr="00AE78A6" w:rsidRDefault="00405546" w:rsidP="00C2732C">
      <w:pPr>
        <w:pStyle w:val="ListParagraph"/>
        <w:numPr>
          <w:ilvl w:val="0"/>
          <w:numId w:val="17"/>
        </w:numPr>
        <w:tabs>
          <w:tab w:val="left" w:pos="284"/>
          <w:tab w:val="left" w:pos="851"/>
        </w:tabs>
        <w:spacing w:after="0" w:line="240" w:lineRule="auto"/>
        <w:ind w:left="0" w:firstLine="567"/>
        <w:jc w:val="both"/>
        <w:rPr>
          <w:rFonts w:ascii="Times New Roman" w:hAnsi="Times New Roman"/>
          <w:color w:val="000000"/>
          <w:sz w:val="28"/>
          <w:szCs w:val="28"/>
          <w:lang w:eastAsia="ru-RU"/>
        </w:rPr>
      </w:pPr>
      <w:r w:rsidRPr="00AE78A6">
        <w:rPr>
          <w:rFonts w:ascii="Times New Roman" w:hAnsi="Times New Roman"/>
          <w:color w:val="000000"/>
          <w:sz w:val="28"/>
          <w:szCs w:val="28"/>
          <w:lang w:eastAsia="ru-RU"/>
        </w:rPr>
        <w:t>Федеральным Законом Российской Федерации от 29.12.2012 № 273-ФЗ «Об образовании в Российской Федерации» (с изменениями и дополнениями);</w:t>
      </w:r>
    </w:p>
    <w:p w:rsidR="00405546" w:rsidRPr="00347872" w:rsidRDefault="00405546" w:rsidP="004920A6">
      <w:pPr>
        <w:numPr>
          <w:ilvl w:val="0"/>
          <w:numId w:val="24"/>
        </w:numPr>
        <w:shd w:val="clear" w:color="auto" w:fill="FFFFFF"/>
        <w:tabs>
          <w:tab w:val="left" w:pos="851"/>
        </w:tabs>
        <w:spacing w:after="0" w:line="240" w:lineRule="auto"/>
        <w:ind w:left="7" w:firstLine="567"/>
        <w:jc w:val="both"/>
        <w:rPr>
          <w:rFonts w:ascii="Times New Roman" w:hAnsi="Times New Roman"/>
          <w:sz w:val="28"/>
          <w:szCs w:val="28"/>
        </w:rPr>
      </w:pPr>
      <w:r w:rsidRPr="00347872">
        <w:rPr>
          <w:rFonts w:ascii="Times New Roman" w:hAnsi="Times New Roman"/>
          <w:sz w:val="28"/>
          <w:szCs w:val="28"/>
        </w:rPr>
        <w:t xml:space="preserve">Приказ Минпросвещения России от 15.05.2020г. № 236 «Об утверждении Порядка  приёма на обучение по образовательным программам дошкольного образования»; </w:t>
      </w:r>
    </w:p>
    <w:p w:rsidR="00405546" w:rsidRPr="00347872" w:rsidRDefault="00405546" w:rsidP="00C2732C">
      <w:pPr>
        <w:numPr>
          <w:ilvl w:val="0"/>
          <w:numId w:val="24"/>
        </w:numPr>
        <w:tabs>
          <w:tab w:val="left" w:pos="548"/>
          <w:tab w:val="left" w:pos="851"/>
        </w:tabs>
        <w:spacing w:after="0" w:line="240" w:lineRule="auto"/>
        <w:ind w:firstLine="567"/>
        <w:jc w:val="both"/>
        <w:rPr>
          <w:rFonts w:ascii="Times New Roman" w:hAnsi="Times New Roman"/>
          <w:sz w:val="28"/>
          <w:szCs w:val="28"/>
        </w:rPr>
      </w:pPr>
      <w:r w:rsidRPr="00347872">
        <w:rPr>
          <w:rFonts w:ascii="Times New Roman" w:hAnsi="Times New Roman"/>
          <w:sz w:val="28"/>
          <w:szCs w:val="28"/>
        </w:rPr>
        <w:t xml:space="preserve">Приказом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w:t>
      </w:r>
      <w:hyperlink r:id="rId7" w:anchor="l0" w:history="1">
        <w:r w:rsidRPr="00347872">
          <w:rPr>
            <w:rFonts w:ascii="Times New Roman" w:hAnsi="Times New Roman"/>
            <w:sz w:val="28"/>
            <w:szCs w:val="28"/>
            <w:u w:val="single"/>
          </w:rPr>
          <w:t xml:space="preserve">от 25.06.2020 </w:t>
        </w:r>
        <w:r>
          <w:rPr>
            <w:rFonts w:ascii="Times New Roman" w:hAnsi="Times New Roman"/>
            <w:sz w:val="28"/>
            <w:szCs w:val="28"/>
            <w:u w:val="single"/>
          </w:rPr>
          <w:t>№</w:t>
        </w:r>
        <w:r w:rsidRPr="00347872">
          <w:rPr>
            <w:rFonts w:ascii="Times New Roman" w:hAnsi="Times New Roman"/>
            <w:sz w:val="28"/>
            <w:szCs w:val="28"/>
            <w:u w:val="single"/>
          </w:rPr>
          <w:t xml:space="preserve"> 320</w:t>
        </w:r>
      </w:hyperlink>
      <w:r w:rsidRPr="00347872">
        <w:rPr>
          <w:rFonts w:ascii="Times New Roman" w:hAnsi="Times New Roman"/>
          <w:sz w:val="28"/>
          <w:szCs w:val="28"/>
        </w:rPr>
        <w:t>);</w:t>
      </w:r>
    </w:p>
    <w:p w:rsidR="00405546" w:rsidRDefault="00405546" w:rsidP="00C2732C">
      <w:pPr>
        <w:numPr>
          <w:ilvl w:val="0"/>
          <w:numId w:val="24"/>
        </w:numPr>
        <w:tabs>
          <w:tab w:val="left" w:pos="445"/>
          <w:tab w:val="left" w:pos="851"/>
        </w:tabs>
        <w:spacing w:after="0" w:line="240" w:lineRule="auto"/>
        <w:ind w:firstLine="567"/>
        <w:jc w:val="both"/>
        <w:rPr>
          <w:rFonts w:ascii="Times New Roman" w:hAnsi="Times New Roman"/>
          <w:sz w:val="28"/>
          <w:szCs w:val="28"/>
        </w:rPr>
      </w:pPr>
      <w:r w:rsidRPr="00347872">
        <w:rPr>
          <w:rFonts w:ascii="Times New Roman" w:hAnsi="Times New Roman"/>
          <w:sz w:val="28"/>
          <w:szCs w:val="28"/>
        </w:rPr>
        <w:t>Постановлением Главного государственного санитарного врача Российской Федерации от 28.09.2020 года № 28 «</w:t>
      </w:r>
      <w:r w:rsidRPr="00347872">
        <w:rPr>
          <w:rFonts w:ascii="Times New Roman" w:hAnsi="Times New Roman"/>
          <w:sz w:val="28"/>
        </w:rPr>
        <w:t>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w:t>
      </w:r>
      <w:r w:rsidRPr="00347872">
        <w:rPr>
          <w:rFonts w:ascii="Times New Roman" w:hAnsi="Times New Roman"/>
          <w:sz w:val="28"/>
          <w:szCs w:val="28"/>
        </w:rPr>
        <w:t>;</w:t>
      </w:r>
    </w:p>
    <w:p w:rsidR="00405546" w:rsidRPr="004920A6" w:rsidRDefault="00405546" w:rsidP="00C2732C">
      <w:pPr>
        <w:numPr>
          <w:ilvl w:val="0"/>
          <w:numId w:val="24"/>
        </w:numPr>
        <w:tabs>
          <w:tab w:val="left" w:pos="445"/>
        </w:tabs>
        <w:spacing w:after="0" w:line="240" w:lineRule="auto"/>
        <w:ind w:firstLine="567"/>
        <w:jc w:val="both"/>
        <w:rPr>
          <w:rFonts w:ascii="Times New Roman" w:hAnsi="Times New Roman"/>
          <w:sz w:val="28"/>
          <w:szCs w:val="28"/>
        </w:rPr>
      </w:pPr>
      <w:r w:rsidRPr="004920A6">
        <w:rPr>
          <w:rFonts w:ascii="Times New Roman" w:hAnsi="Times New Roman"/>
          <w:sz w:val="28"/>
          <w:szCs w:val="28"/>
        </w:rPr>
        <w:t>Федеральный закон от 21.11.2022г. № 465-ФЗ  «О внесении изменений  в статью 54 Семейного кодекса Российской Федерации и статью 67 Федерального закона «Об  образовании в Российской Федерации», вступившем в законную силу 02.12.2022г., часть 3.1.</w:t>
      </w:r>
    </w:p>
    <w:p w:rsidR="00405546" w:rsidRPr="00347872" w:rsidRDefault="00405546" w:rsidP="00347872">
      <w:pPr>
        <w:numPr>
          <w:ilvl w:val="0"/>
          <w:numId w:val="24"/>
        </w:numPr>
        <w:tabs>
          <w:tab w:val="left" w:pos="420"/>
        </w:tabs>
        <w:spacing w:after="0" w:line="240" w:lineRule="auto"/>
        <w:ind w:firstLine="567"/>
        <w:jc w:val="both"/>
        <w:rPr>
          <w:rFonts w:ascii="Times New Roman" w:hAnsi="Times New Roman"/>
          <w:sz w:val="28"/>
          <w:szCs w:val="28"/>
        </w:rPr>
      </w:pPr>
      <w:r w:rsidRPr="00347872">
        <w:rPr>
          <w:rFonts w:ascii="Times New Roman" w:hAnsi="Times New Roman"/>
          <w:sz w:val="28"/>
          <w:szCs w:val="28"/>
        </w:rPr>
        <w:t>Конституцией Российской Федерации;</w:t>
      </w:r>
    </w:p>
    <w:p w:rsidR="00405546" w:rsidRPr="00347872" w:rsidRDefault="00405546" w:rsidP="00347872">
      <w:pPr>
        <w:numPr>
          <w:ilvl w:val="0"/>
          <w:numId w:val="25"/>
        </w:numPr>
        <w:tabs>
          <w:tab w:val="left" w:pos="420"/>
        </w:tabs>
        <w:spacing w:after="0" w:line="240" w:lineRule="auto"/>
        <w:ind w:firstLine="567"/>
        <w:jc w:val="both"/>
        <w:rPr>
          <w:rFonts w:ascii="Times New Roman" w:hAnsi="Times New Roman"/>
          <w:sz w:val="28"/>
          <w:szCs w:val="28"/>
        </w:rPr>
      </w:pPr>
      <w:r w:rsidRPr="00347872">
        <w:rPr>
          <w:rFonts w:ascii="Times New Roman" w:hAnsi="Times New Roman"/>
          <w:sz w:val="28"/>
          <w:szCs w:val="28"/>
        </w:rPr>
        <w:t>Конвенцией о правах ребёнка;</w:t>
      </w:r>
    </w:p>
    <w:p w:rsidR="00405546" w:rsidRPr="00347872" w:rsidRDefault="00405546" w:rsidP="00347872">
      <w:pPr>
        <w:numPr>
          <w:ilvl w:val="0"/>
          <w:numId w:val="25"/>
        </w:numPr>
        <w:tabs>
          <w:tab w:val="left" w:pos="420"/>
        </w:tabs>
        <w:spacing w:after="0" w:line="240" w:lineRule="auto"/>
        <w:ind w:firstLine="567"/>
        <w:jc w:val="both"/>
        <w:rPr>
          <w:rFonts w:ascii="Times New Roman" w:hAnsi="Times New Roman"/>
          <w:sz w:val="28"/>
          <w:szCs w:val="28"/>
        </w:rPr>
      </w:pPr>
      <w:r w:rsidRPr="00347872">
        <w:rPr>
          <w:rFonts w:ascii="Times New Roman" w:hAnsi="Times New Roman"/>
          <w:sz w:val="28"/>
          <w:szCs w:val="28"/>
        </w:rPr>
        <w:t>нормативно-правовыми актами органов местного самоуправления;</w:t>
      </w:r>
    </w:p>
    <w:p w:rsidR="00405546" w:rsidRPr="00347872" w:rsidRDefault="00405546" w:rsidP="00347872">
      <w:pPr>
        <w:numPr>
          <w:ilvl w:val="0"/>
          <w:numId w:val="25"/>
        </w:numPr>
        <w:tabs>
          <w:tab w:val="left" w:pos="420"/>
        </w:tabs>
        <w:spacing w:after="0" w:line="240" w:lineRule="auto"/>
        <w:ind w:firstLine="567"/>
        <w:jc w:val="both"/>
        <w:rPr>
          <w:rFonts w:ascii="Times New Roman" w:hAnsi="Times New Roman"/>
          <w:sz w:val="28"/>
          <w:szCs w:val="28"/>
        </w:rPr>
      </w:pPr>
      <w:r w:rsidRPr="00347872">
        <w:rPr>
          <w:rFonts w:ascii="Times New Roman" w:hAnsi="Times New Roman"/>
          <w:sz w:val="28"/>
          <w:szCs w:val="28"/>
        </w:rPr>
        <w:t xml:space="preserve">Уставом </w:t>
      </w:r>
      <w:r>
        <w:rPr>
          <w:rFonts w:ascii="Times New Roman" w:hAnsi="Times New Roman"/>
          <w:sz w:val="28"/>
          <w:szCs w:val="28"/>
        </w:rPr>
        <w:t>Учреждения.</w:t>
      </w:r>
    </w:p>
    <w:p w:rsidR="00405546" w:rsidRPr="00AE78A6" w:rsidRDefault="00405546" w:rsidP="00AE78A6">
      <w:pPr>
        <w:pStyle w:val="ListParagraph"/>
        <w:numPr>
          <w:ilvl w:val="1"/>
          <w:numId w:val="5"/>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 xml:space="preserve">Правила приняты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w:t>
      </w:r>
    </w:p>
    <w:p w:rsidR="00405546" w:rsidRPr="00AE78A6" w:rsidRDefault="00405546" w:rsidP="00AE78A6">
      <w:pPr>
        <w:shd w:val="clear" w:color="auto" w:fill="FFFFFF"/>
        <w:tabs>
          <w:tab w:val="left" w:pos="1085"/>
          <w:tab w:val="left" w:pos="2357"/>
          <w:tab w:val="left" w:pos="2914"/>
          <w:tab w:val="left" w:pos="5621"/>
          <w:tab w:val="left" w:pos="7445"/>
          <w:tab w:val="left" w:pos="9197"/>
        </w:tabs>
        <w:spacing w:after="0" w:line="240" w:lineRule="auto"/>
        <w:jc w:val="both"/>
        <w:rPr>
          <w:rFonts w:ascii="Times New Roman" w:hAnsi="Times New Roman"/>
          <w:b/>
          <w:sz w:val="28"/>
          <w:szCs w:val="28"/>
        </w:rPr>
      </w:pPr>
    </w:p>
    <w:p w:rsidR="00405546" w:rsidRPr="00AE78A6" w:rsidRDefault="00405546" w:rsidP="00AE78A6">
      <w:pPr>
        <w:pStyle w:val="ListParagraph"/>
        <w:numPr>
          <w:ilvl w:val="0"/>
          <w:numId w:val="5"/>
        </w:numPr>
        <w:shd w:val="clear" w:color="auto" w:fill="FFFFFF"/>
        <w:tabs>
          <w:tab w:val="left" w:pos="1085"/>
          <w:tab w:val="left" w:pos="2357"/>
          <w:tab w:val="left" w:pos="2914"/>
          <w:tab w:val="left" w:pos="5621"/>
          <w:tab w:val="left" w:pos="7445"/>
          <w:tab w:val="left" w:pos="9197"/>
        </w:tabs>
        <w:spacing w:after="0" w:line="240" w:lineRule="auto"/>
        <w:jc w:val="center"/>
        <w:rPr>
          <w:rFonts w:ascii="Times New Roman" w:hAnsi="Times New Roman"/>
          <w:b/>
          <w:sz w:val="28"/>
          <w:szCs w:val="28"/>
        </w:rPr>
      </w:pPr>
      <w:r w:rsidRPr="00AE78A6">
        <w:rPr>
          <w:rFonts w:ascii="Times New Roman" w:hAnsi="Times New Roman"/>
          <w:b/>
          <w:sz w:val="28"/>
          <w:szCs w:val="28"/>
        </w:rPr>
        <w:t>Комплектование Учреждения.</w:t>
      </w:r>
    </w:p>
    <w:p w:rsidR="00405546" w:rsidRDefault="00405546" w:rsidP="008239D3">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sidRPr="00AE78A6">
        <w:rPr>
          <w:rFonts w:ascii="Times New Roman" w:hAnsi="Times New Roman"/>
          <w:sz w:val="28"/>
          <w:szCs w:val="28"/>
        </w:rPr>
        <w:t>Комплектование Учреждения осуществляется на основании распорядительного акта управления образования администрации муниципального района «Ровеньский район» Белгородской области, регламентирующего количество групп (мест) для комплектования на новый учебный год. Сформированные списки для комплектования размещаются на официальном сайте, на информационном стенде Учреждения.</w:t>
      </w:r>
    </w:p>
    <w:p w:rsidR="00405546" w:rsidRPr="008239D3" w:rsidRDefault="00405546" w:rsidP="008239D3">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Приё</w:t>
      </w:r>
      <w:r w:rsidRPr="008239D3">
        <w:rPr>
          <w:rFonts w:ascii="Times New Roman" w:hAnsi="Times New Roman"/>
          <w:color w:val="000000"/>
          <w:sz w:val="28"/>
          <w:szCs w:val="28"/>
          <w:lang w:eastAsia="ru-RU"/>
        </w:rPr>
        <w:t xml:space="preserve">м в </w:t>
      </w:r>
      <w:r>
        <w:rPr>
          <w:rFonts w:ascii="Times New Roman" w:hAnsi="Times New Roman"/>
          <w:sz w:val="28"/>
          <w:szCs w:val="28"/>
        </w:rPr>
        <w:t>Учреждение</w:t>
      </w:r>
      <w:r w:rsidRPr="008239D3">
        <w:rPr>
          <w:rFonts w:ascii="Times New Roman" w:hAnsi="Times New Roman"/>
          <w:color w:val="000000"/>
          <w:sz w:val="28"/>
          <w:szCs w:val="28"/>
          <w:lang w:eastAsia="ru-RU"/>
        </w:rPr>
        <w:t xml:space="preserve"> осуществляется в течение всего календарного года при наличии свободных мест.</w:t>
      </w:r>
    </w:p>
    <w:p w:rsidR="00405546" w:rsidRPr="008239D3" w:rsidRDefault="00405546" w:rsidP="008239D3">
      <w:pPr>
        <w:shd w:val="clear" w:color="auto" w:fill="FFFFFF"/>
        <w:spacing w:after="0" w:line="240" w:lineRule="auto"/>
        <w:ind w:firstLine="567"/>
        <w:jc w:val="both"/>
        <w:rPr>
          <w:rFonts w:ascii="Times New Roman" w:hAnsi="Times New Roman"/>
          <w:color w:val="000000"/>
          <w:sz w:val="24"/>
          <w:szCs w:val="24"/>
          <w:lang w:eastAsia="ru-RU"/>
        </w:rPr>
      </w:pPr>
      <w:r w:rsidRPr="008239D3">
        <w:rPr>
          <w:rFonts w:ascii="Times New Roman" w:hAnsi="Times New Roman"/>
          <w:color w:val="000000"/>
          <w:sz w:val="28"/>
          <w:szCs w:val="28"/>
          <w:lang w:eastAsia="ru-RU"/>
        </w:rPr>
        <w:t>В при</w:t>
      </w:r>
      <w:r>
        <w:rPr>
          <w:rFonts w:ascii="Times New Roman" w:hAnsi="Times New Roman"/>
          <w:color w:val="000000"/>
          <w:sz w:val="28"/>
          <w:szCs w:val="28"/>
          <w:lang w:eastAsia="ru-RU"/>
        </w:rPr>
        <w:t>ё</w:t>
      </w:r>
      <w:r w:rsidRPr="008239D3">
        <w:rPr>
          <w:rFonts w:ascii="Times New Roman" w:hAnsi="Times New Roman"/>
          <w:color w:val="000000"/>
          <w:sz w:val="28"/>
          <w:szCs w:val="28"/>
          <w:lang w:eastAsia="ru-RU"/>
        </w:rPr>
        <w:t xml:space="preserve">ме может быть отказано только по причине отсутствия свободных мест в </w:t>
      </w:r>
      <w:r>
        <w:rPr>
          <w:rFonts w:ascii="Times New Roman" w:hAnsi="Times New Roman"/>
          <w:sz w:val="28"/>
          <w:szCs w:val="28"/>
        </w:rPr>
        <w:t>Учреждение</w:t>
      </w:r>
      <w:r w:rsidRPr="008239D3">
        <w:rPr>
          <w:rFonts w:ascii="Times New Roman" w:hAnsi="Times New Roman"/>
          <w:color w:val="000000"/>
          <w:sz w:val="28"/>
          <w:szCs w:val="28"/>
          <w:lang w:eastAsia="ru-RU"/>
        </w:rPr>
        <w:t>.</w:t>
      </w:r>
    </w:p>
    <w:p w:rsidR="00405546" w:rsidRPr="008239D3" w:rsidRDefault="00405546" w:rsidP="008239D3">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sidRPr="008239D3">
        <w:rPr>
          <w:rFonts w:ascii="Times New Roman" w:hAnsi="Times New Roman"/>
          <w:sz w:val="28"/>
          <w:szCs w:val="28"/>
        </w:rPr>
        <w:t>После формирования списков для комплектования в период с 15 мая до 1 июня ежегодно Учреждение извещает родителей (законных представителей) детей: о времени предоставления ребенку места в Учреждении; о возможности ознакомления с правилами при</w:t>
      </w:r>
      <w:r>
        <w:rPr>
          <w:rFonts w:ascii="Times New Roman" w:hAnsi="Times New Roman"/>
          <w:sz w:val="28"/>
          <w:szCs w:val="28"/>
        </w:rPr>
        <w:t>ё</w:t>
      </w:r>
      <w:r w:rsidRPr="008239D3">
        <w:rPr>
          <w:rFonts w:ascii="Times New Roman" w:hAnsi="Times New Roman"/>
          <w:sz w:val="28"/>
          <w:szCs w:val="28"/>
        </w:rPr>
        <w:t>ма в Учреждение.</w:t>
      </w:r>
    </w:p>
    <w:p w:rsidR="00405546" w:rsidRPr="00AE78A6" w:rsidRDefault="00405546" w:rsidP="00AE78A6">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sidRPr="00AE78A6">
        <w:rPr>
          <w:rFonts w:ascii="Times New Roman" w:hAnsi="Times New Roman"/>
          <w:sz w:val="28"/>
          <w:szCs w:val="28"/>
        </w:rPr>
        <w:t>В случае если родитель (законный представитель) не сообщил об изменении номера телефона до начала периода комплектования (1 июня) и у Учреждения нет возможности известить родителей (законных представителей) о выдаче пут</w:t>
      </w:r>
      <w:r>
        <w:rPr>
          <w:rFonts w:ascii="Times New Roman" w:hAnsi="Times New Roman"/>
          <w:sz w:val="28"/>
          <w:szCs w:val="28"/>
        </w:rPr>
        <w:t>ё</w:t>
      </w:r>
      <w:r w:rsidRPr="00AE78A6">
        <w:rPr>
          <w:rFonts w:ascii="Times New Roman" w:hAnsi="Times New Roman"/>
          <w:sz w:val="28"/>
          <w:szCs w:val="28"/>
        </w:rPr>
        <w:t>вки их ребёнку, место в Учреждении передаётся следующему ребёнку по очереди.</w:t>
      </w:r>
    </w:p>
    <w:p w:rsidR="00405546" w:rsidRPr="00AE78A6" w:rsidRDefault="00405546" w:rsidP="00AE78A6">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sidRPr="00AE78A6">
        <w:rPr>
          <w:rFonts w:ascii="Times New Roman" w:hAnsi="Times New Roman"/>
          <w:sz w:val="28"/>
          <w:szCs w:val="28"/>
        </w:rPr>
        <w:t>В случае отказа родителя (законного представителя) от путевки в Учреждение в период основного комплектования в текущем году, родителем (законным представителем) пишется заявление установленного образца об отказе от предложенного места в Учреждение.</w:t>
      </w:r>
    </w:p>
    <w:p w:rsidR="00405546" w:rsidRPr="00AE78A6" w:rsidRDefault="00405546" w:rsidP="00AE78A6">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sidRPr="00AE78A6">
        <w:rPr>
          <w:rFonts w:ascii="Times New Roman" w:hAnsi="Times New Roman"/>
          <w:sz w:val="28"/>
          <w:szCs w:val="28"/>
        </w:rPr>
        <w:t>В случае отсутствия мест в Учреждении родители (законные представители) реб</w:t>
      </w:r>
      <w:r>
        <w:rPr>
          <w:rFonts w:ascii="Times New Roman" w:hAnsi="Times New Roman"/>
          <w:sz w:val="28"/>
          <w:szCs w:val="28"/>
        </w:rPr>
        <w:t>ё</w:t>
      </w:r>
      <w:r w:rsidRPr="00AE78A6">
        <w:rPr>
          <w:rFonts w:ascii="Times New Roman" w:hAnsi="Times New Roman"/>
          <w:sz w:val="28"/>
          <w:szCs w:val="28"/>
        </w:rPr>
        <w:t>нка для решения вопроса о его устройстве в другое дошкольное учреждение обращаются непосредственно в управление образования администрации муниципального района «Ровеньский район» Белгородской области.</w:t>
      </w:r>
    </w:p>
    <w:p w:rsidR="00405546" w:rsidRPr="003F1CA9" w:rsidRDefault="00405546" w:rsidP="006A46FB">
      <w:pPr>
        <w:pStyle w:val="ListParagraph"/>
        <w:numPr>
          <w:ilvl w:val="1"/>
          <w:numId w:val="8"/>
        </w:numPr>
        <w:shd w:val="clear" w:color="auto" w:fill="FFFFFF"/>
        <w:tabs>
          <w:tab w:val="left" w:pos="-4395"/>
          <w:tab w:val="left" w:pos="-4111"/>
          <w:tab w:val="left" w:pos="851"/>
        </w:tabs>
        <w:spacing w:after="0" w:line="240" w:lineRule="auto"/>
        <w:ind w:left="0" w:firstLine="567"/>
        <w:jc w:val="both"/>
        <w:rPr>
          <w:rFonts w:ascii="Times New Roman" w:hAnsi="Times New Roman"/>
          <w:sz w:val="28"/>
          <w:szCs w:val="28"/>
        </w:rPr>
      </w:pPr>
      <w:r w:rsidRPr="003F1CA9">
        <w:rPr>
          <w:rFonts w:ascii="Times New Roman" w:hAnsi="Times New Roman"/>
          <w:sz w:val="28"/>
          <w:szCs w:val="28"/>
        </w:rPr>
        <w:t>Дети, родители (законные представители) которых имеют право на внеочередное зачисление ребенка в Учреждение:</w:t>
      </w:r>
    </w:p>
    <w:p w:rsidR="00405546" w:rsidRPr="003F1CA9" w:rsidRDefault="00405546" w:rsidP="006A46FB">
      <w:pPr>
        <w:spacing w:after="0" w:line="240" w:lineRule="auto"/>
        <w:ind w:firstLine="567"/>
        <w:jc w:val="both"/>
        <w:rPr>
          <w:rFonts w:ascii="Times New Roman" w:hAnsi="Times New Roman"/>
          <w:spacing w:val="-1"/>
          <w:sz w:val="28"/>
          <w:szCs w:val="28"/>
          <w:shd w:val="clear" w:color="auto" w:fill="FFFFFF"/>
        </w:rPr>
      </w:pPr>
      <w:r w:rsidRPr="003F1CA9">
        <w:rPr>
          <w:rFonts w:ascii="Times New Roman" w:hAnsi="Times New Roman"/>
          <w:sz w:val="28"/>
          <w:szCs w:val="28"/>
        </w:rPr>
        <w:t xml:space="preserve">- дети </w:t>
      </w:r>
      <w:r w:rsidRPr="003F1CA9">
        <w:rPr>
          <w:rFonts w:ascii="Times New Roman" w:hAnsi="Times New Roman"/>
          <w:spacing w:val="-1"/>
          <w:sz w:val="28"/>
          <w:szCs w:val="28"/>
          <w:shd w:val="clear" w:color="auto" w:fill="FFFFFF"/>
        </w:rPr>
        <w:t>граждан, получивших или перенесших лучевую болезнь и другие заболевания, а также ставших инвалидами вследствие катастрофы на Чернобыльской АЭС</w:t>
      </w:r>
      <w:r w:rsidRPr="003F1CA9">
        <w:rPr>
          <w:rFonts w:ascii="Times New Roman" w:hAnsi="Times New Roman"/>
          <w:sz w:val="28"/>
          <w:szCs w:val="28"/>
        </w:rPr>
        <w:t xml:space="preserve"> (Закон Российской Федерации от 15.05.1991 № 1244-1 «О социальной защите граждан, подвергшихся воздействию катастрофы на Чернобыльской АЭС»);</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xml:space="preserve">- дети </w:t>
      </w:r>
      <w:r w:rsidRPr="003F1CA9">
        <w:rPr>
          <w:rFonts w:ascii="Times New Roman" w:hAnsi="Times New Roman"/>
          <w:spacing w:val="-1"/>
          <w:sz w:val="28"/>
          <w:szCs w:val="28"/>
          <w:shd w:val="clear" w:color="auto" w:fill="FFFFFF"/>
        </w:rPr>
        <w:t xml:space="preserve">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w:t>
      </w:r>
      <w:r w:rsidRPr="003F1CA9">
        <w:rPr>
          <w:rFonts w:ascii="Times New Roman" w:hAnsi="Times New Roman"/>
          <w:sz w:val="28"/>
          <w:szCs w:val="28"/>
        </w:rPr>
        <w:t>(Постановление Верховного Совета Российской Федерации от 27.12.1991г. №2123-1);</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 прокуроров (Федеральный закон от 17.01.1992г. № 2202-1 «О прокуратуре Российской Федерации»);</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 судей (Закон Российской Федерации от 26.06.1992г. № 3132-1 «О статусе судей в Российской Федерации»);</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 сотрудников Следственного комитета Российской Федерации (Федеральный закон от 28.12.2010г. № 403-ФЗ «О следственном комитете Российской Федерации);</w:t>
      </w:r>
    </w:p>
    <w:p w:rsidR="00405546" w:rsidRPr="003F1CA9" w:rsidRDefault="00405546" w:rsidP="006A46FB">
      <w:pPr>
        <w:pStyle w:val="Heading1"/>
        <w:shd w:val="clear" w:color="auto" w:fill="FFFFFF"/>
        <w:spacing w:before="0" w:beforeAutospacing="0" w:after="0" w:afterAutospacing="0"/>
        <w:ind w:firstLine="426"/>
        <w:jc w:val="both"/>
        <w:rPr>
          <w:b w:val="0"/>
          <w:sz w:val="28"/>
          <w:szCs w:val="28"/>
        </w:rPr>
      </w:pPr>
      <w:r w:rsidRPr="003F1CA9">
        <w:rPr>
          <w:b w:val="0"/>
          <w:sz w:val="28"/>
          <w:szCs w:val="28"/>
        </w:rPr>
        <w:t>- д</w:t>
      </w:r>
      <w:r w:rsidRPr="003F1CA9">
        <w:rPr>
          <w:b w:val="0"/>
          <w:spacing w:val="-1"/>
          <w:sz w:val="28"/>
          <w:szCs w:val="28"/>
          <w:shd w:val="clear" w:color="auto" w:fill="FFFFFF"/>
        </w:rPr>
        <w:t>ети погибших (пропавших без вести), умерших, ставших инвалидами военнослужащих и иных лиц, участвовавших в выполнении задач на территории Республики Дагестан (</w:t>
      </w:r>
      <w:r w:rsidRPr="003F1CA9">
        <w:rPr>
          <w:b w:val="0"/>
          <w:sz w:val="28"/>
          <w:szCs w:val="28"/>
        </w:rPr>
        <w:t>постановления Правительства Российской Федерации от 25 августа 1999 г. № 936);</w:t>
      </w:r>
    </w:p>
    <w:p w:rsidR="00405546" w:rsidRPr="003F1CA9" w:rsidRDefault="00405546" w:rsidP="006A46FB">
      <w:pPr>
        <w:spacing w:after="0" w:line="240" w:lineRule="auto"/>
        <w:ind w:firstLine="567"/>
        <w:jc w:val="both"/>
        <w:rPr>
          <w:rFonts w:ascii="Times New Roman" w:hAnsi="Times New Roman"/>
          <w:spacing w:val="-1"/>
          <w:sz w:val="28"/>
          <w:szCs w:val="28"/>
          <w:shd w:val="clear" w:color="auto" w:fill="FFFFFF"/>
        </w:rPr>
      </w:pPr>
      <w:r w:rsidRPr="003F1CA9">
        <w:rPr>
          <w:rFonts w:ascii="Times New Roman" w:hAnsi="Times New Roman"/>
          <w:spacing w:val="-1"/>
          <w:sz w:val="28"/>
          <w:szCs w:val="28"/>
          <w:shd w:val="clear" w:color="auto" w:fill="FFFFFF"/>
        </w:rPr>
        <w:t xml:space="preserve">- дети погибших (пропавших без вести), умерших, ставших инвалидами военнослужащих и иных лиц, участвовавших в выполнении задач на территории Северо-Кавказского региона Российской Федерации </w:t>
      </w:r>
      <w:r w:rsidRPr="003F1CA9">
        <w:rPr>
          <w:rFonts w:ascii="Times New Roman" w:hAnsi="Times New Roman"/>
          <w:sz w:val="28"/>
          <w:szCs w:val="28"/>
        </w:rPr>
        <w:t>(</w:t>
      </w:r>
      <w:r w:rsidRPr="003F1CA9">
        <w:rPr>
          <w:rFonts w:ascii="Times New Roman" w:hAnsi="Times New Roman"/>
          <w:sz w:val="28"/>
          <w:szCs w:val="28"/>
          <w:shd w:val="clear" w:color="auto" w:fill="FFFFFF"/>
        </w:rPr>
        <w:t>Постановление Правительства Российский Федерации от 09.02.2004 № 65</w:t>
      </w:r>
      <w:r w:rsidRPr="003F1CA9">
        <w:rPr>
          <w:rFonts w:ascii="Times New Roman" w:hAnsi="Times New Roman"/>
          <w:sz w:val="28"/>
          <w:szCs w:val="28"/>
        </w:rPr>
        <w:t>);</w:t>
      </w:r>
    </w:p>
    <w:p w:rsidR="00405546" w:rsidRPr="003F1CA9" w:rsidRDefault="00405546" w:rsidP="006A46FB">
      <w:pPr>
        <w:spacing w:after="0" w:line="240" w:lineRule="auto"/>
        <w:ind w:firstLine="567"/>
        <w:jc w:val="both"/>
        <w:rPr>
          <w:rFonts w:ascii="Times New Roman" w:hAnsi="Times New Roman"/>
          <w:sz w:val="28"/>
          <w:szCs w:val="28"/>
        </w:rPr>
      </w:pPr>
      <w:r w:rsidRPr="003F1CA9">
        <w:rPr>
          <w:rFonts w:ascii="Times New Roman" w:hAnsi="Times New Roman"/>
          <w:spacing w:val="-1"/>
          <w:sz w:val="28"/>
          <w:szCs w:val="28"/>
          <w:shd w:val="clear" w:color="auto" w:fill="FFFFFF"/>
        </w:rPr>
        <w:t>-дети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w:t>
      </w:r>
      <w:r w:rsidRPr="003F1CA9">
        <w:rPr>
          <w:rFonts w:ascii="Arial" w:hAnsi="Arial" w:cs="Arial"/>
          <w:sz w:val="14"/>
          <w:szCs w:val="14"/>
          <w:shd w:val="clear" w:color="auto" w:fill="FFFFFF"/>
        </w:rPr>
        <w:t xml:space="preserve">   </w:t>
      </w:r>
      <w:hyperlink r:id="rId8" w:tgtFrame="_blank" w:history="1">
        <w:r w:rsidRPr="003F1CA9">
          <w:rPr>
            <w:rStyle w:val="Hyperlink"/>
            <w:rFonts w:ascii="Times New Roman" w:hAnsi="Times New Roman"/>
            <w:color w:val="auto"/>
            <w:sz w:val="28"/>
            <w:szCs w:val="28"/>
            <w:u w:val="none"/>
            <w:shd w:val="clear" w:color="auto" w:fill="FFFFFF"/>
          </w:rPr>
          <w:t xml:space="preserve">(Постановление </w:t>
        </w:r>
        <w:r w:rsidRPr="003F1CA9">
          <w:rPr>
            <w:rFonts w:ascii="Times New Roman" w:hAnsi="Times New Roman"/>
            <w:sz w:val="28"/>
            <w:szCs w:val="28"/>
            <w:shd w:val="clear" w:color="auto" w:fill="FFFFFF"/>
          </w:rPr>
          <w:t xml:space="preserve">Правительства Российский Федерации </w:t>
        </w:r>
        <w:r w:rsidRPr="003F1CA9">
          <w:rPr>
            <w:rStyle w:val="Hyperlink"/>
            <w:rFonts w:ascii="Times New Roman" w:hAnsi="Times New Roman"/>
            <w:color w:val="auto"/>
            <w:sz w:val="28"/>
            <w:szCs w:val="28"/>
            <w:u w:val="none"/>
            <w:shd w:val="clear" w:color="auto" w:fill="FFFFFF"/>
          </w:rPr>
          <w:t xml:space="preserve">от 12.08.2008 г. № 587 </w:t>
        </w:r>
      </w:hyperlink>
      <w:r w:rsidRPr="003F1CA9">
        <w:rPr>
          <w:rFonts w:ascii="Times New Roman" w:hAnsi="Times New Roman"/>
          <w:sz w:val="28"/>
          <w:szCs w:val="28"/>
        </w:rPr>
        <w:t>)</w:t>
      </w:r>
    </w:p>
    <w:p w:rsidR="00405546" w:rsidRPr="003F1CA9" w:rsidRDefault="00405546" w:rsidP="00507A82">
      <w:pPr>
        <w:widowControl w:val="0"/>
        <w:shd w:val="clear" w:color="auto" w:fill="FFFFFF"/>
        <w:tabs>
          <w:tab w:val="left" w:pos="1416"/>
        </w:tabs>
        <w:spacing w:after="0" w:line="240" w:lineRule="auto"/>
        <w:ind w:firstLine="709"/>
        <w:jc w:val="both"/>
        <w:rPr>
          <w:rFonts w:ascii="Times New Roman" w:hAnsi="Times New Roman"/>
          <w:sz w:val="28"/>
          <w:szCs w:val="28"/>
        </w:rPr>
      </w:pPr>
      <w:r w:rsidRPr="003F1CA9">
        <w:rPr>
          <w:rFonts w:ascii="Times New Roman" w:hAnsi="Times New Roman"/>
          <w:sz w:val="28"/>
          <w:szCs w:val="28"/>
        </w:rPr>
        <w:t xml:space="preserve">- дети военнослужащих и сотрудников войск национальной гвардии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(Федеральный закон </w:t>
      </w:r>
      <w:hyperlink r:id="rId9" w:tgtFrame="contents" w:history="1">
        <w:r w:rsidRPr="003F1CA9">
          <w:rPr>
            <w:rStyle w:val="cmd"/>
            <w:rFonts w:ascii="Times New Roman" w:hAnsi="Times New Roman"/>
            <w:sz w:val="28"/>
            <w:szCs w:val="28"/>
          </w:rPr>
          <w:t>от 27 мая 1998 года № 76-ФЗ</w:t>
        </w:r>
      </w:hyperlink>
      <w:r w:rsidRPr="003F1CA9">
        <w:rPr>
          <w:rFonts w:ascii="Times New Roman" w:hAnsi="Times New Roman"/>
          <w:sz w:val="28"/>
          <w:szCs w:val="28"/>
        </w:rPr>
        <w:t xml:space="preserve"> "О статусе военнослужащих" и Федеральный закон </w:t>
      </w:r>
      <w:hyperlink r:id="rId10" w:tgtFrame="contents" w:history="1">
        <w:r w:rsidRPr="003F1CA9">
          <w:rPr>
            <w:rStyle w:val="cmd"/>
            <w:rFonts w:ascii="Times New Roman" w:hAnsi="Times New Roman"/>
            <w:sz w:val="28"/>
            <w:szCs w:val="28"/>
          </w:rPr>
          <w:t>от 3 июля 2016 года № 226-ФЗ</w:t>
        </w:r>
      </w:hyperlink>
      <w:r w:rsidRPr="003F1CA9">
        <w:rPr>
          <w:rFonts w:ascii="Times New Roman" w:hAnsi="Times New Roman"/>
          <w:sz w:val="28"/>
          <w:szCs w:val="28"/>
        </w:rPr>
        <w:t xml:space="preserve"> «О войсках национальной гвардии Российской Федерации»);</w:t>
      </w:r>
    </w:p>
    <w:p w:rsidR="00405546" w:rsidRPr="003F1CA9" w:rsidRDefault="00405546" w:rsidP="00507A82">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Право на первоочередное зачисление в Учреждение в соответствии с действующим законодательством, имеют:</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 из многодетных семей (Указ Президента Российской Федерации  от 05.05.1992г. № 431 «О мерах по социальной поддержке семей»);</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дети-инвалиды и дети, один из родителей (законных представителей) которых является инвалидом (Указ Президента Российской Федерации от 02.10.1992г. № 1157 «О дополнительных мерах государственной поддержки инвалидов»);</w:t>
      </w:r>
    </w:p>
    <w:p w:rsidR="00405546"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закон от 27.05.1998г. № 76-ФЗ «О статусе военнослужащих»);</w:t>
      </w:r>
    </w:p>
    <w:p w:rsidR="00405546" w:rsidRPr="00E2120F" w:rsidRDefault="00405546" w:rsidP="00E2120F">
      <w:pPr>
        <w:widowControl w:val="0"/>
        <w:shd w:val="clear" w:color="auto" w:fill="FFFFFF"/>
        <w:tabs>
          <w:tab w:val="left" w:pos="1416"/>
        </w:tabs>
        <w:spacing w:after="0" w:line="240" w:lineRule="auto"/>
        <w:ind w:firstLine="709"/>
        <w:jc w:val="both"/>
        <w:rPr>
          <w:rFonts w:ascii="Times New Roman" w:hAnsi="Times New Roman"/>
          <w:color w:val="000000"/>
          <w:sz w:val="28"/>
          <w:szCs w:val="28"/>
        </w:rPr>
      </w:pPr>
      <w:r w:rsidRPr="00E2120F">
        <w:rPr>
          <w:rFonts w:ascii="Times New Roman" w:hAnsi="Times New Roman"/>
          <w:color w:val="000000"/>
          <w:sz w:val="28"/>
          <w:szCs w:val="28"/>
        </w:rPr>
        <w:t>- дети военнослужащих, проходящих военную службу по контракту (Федеральный закон от 27.05.1998 № 76-ФЗ «О статусе военнослужащих»);</w:t>
      </w:r>
    </w:p>
    <w:p w:rsidR="00405546" w:rsidRPr="00E2120F" w:rsidRDefault="00405546" w:rsidP="00E2120F">
      <w:pPr>
        <w:widowControl w:val="0"/>
        <w:shd w:val="clear" w:color="auto" w:fill="FFFFFF"/>
        <w:tabs>
          <w:tab w:val="left" w:pos="1416"/>
        </w:tabs>
        <w:spacing w:after="0" w:line="240" w:lineRule="auto"/>
        <w:ind w:firstLine="709"/>
        <w:jc w:val="both"/>
        <w:rPr>
          <w:rFonts w:ascii="Times New Roman" w:hAnsi="Times New Roman"/>
          <w:color w:val="000000"/>
          <w:sz w:val="28"/>
          <w:szCs w:val="28"/>
        </w:rPr>
      </w:pPr>
      <w:r w:rsidRPr="00E2120F">
        <w:rPr>
          <w:rFonts w:ascii="Times New Roman" w:hAnsi="Times New Roman"/>
          <w:color w:val="000000"/>
          <w:sz w:val="28"/>
          <w:szCs w:val="28"/>
        </w:rPr>
        <w:t>- дети военнослужащих, проходивших военную службу по контракту и уволенные при достижении ими предельного возраста пребывания на военной службе (Федеральный закон от 27.05.1998 № 76-ФЗ «О статусе военнослужащих»);</w:t>
      </w:r>
    </w:p>
    <w:p w:rsidR="00405546" w:rsidRPr="00E2120F" w:rsidRDefault="00405546" w:rsidP="00E2120F">
      <w:pPr>
        <w:widowControl w:val="0"/>
        <w:shd w:val="clear" w:color="auto" w:fill="FFFFFF"/>
        <w:tabs>
          <w:tab w:val="left" w:pos="1416"/>
        </w:tabs>
        <w:spacing w:after="0" w:line="240" w:lineRule="auto"/>
        <w:ind w:firstLine="709"/>
        <w:jc w:val="both"/>
        <w:rPr>
          <w:rFonts w:ascii="Times New Roman" w:hAnsi="Times New Roman"/>
          <w:color w:val="000000"/>
          <w:sz w:val="28"/>
          <w:szCs w:val="28"/>
        </w:rPr>
      </w:pPr>
      <w:r w:rsidRPr="00E2120F">
        <w:rPr>
          <w:rFonts w:ascii="Times New Roman" w:hAnsi="Times New Roman"/>
          <w:color w:val="000000"/>
          <w:sz w:val="28"/>
          <w:szCs w:val="28"/>
        </w:rPr>
        <w:t>- дети военнослужащих, проходивших военную службу по контракту и уволенные по состоянию здоровья (Федеральный закон от 27.05.1998 №76-ФЗ «О статусе военнослужащих»);</w:t>
      </w:r>
    </w:p>
    <w:p w:rsidR="00405546" w:rsidRPr="00E2120F" w:rsidRDefault="00405546" w:rsidP="00E2120F">
      <w:pPr>
        <w:widowControl w:val="0"/>
        <w:shd w:val="clear" w:color="auto" w:fill="FFFFFF"/>
        <w:tabs>
          <w:tab w:val="left" w:pos="1416"/>
        </w:tabs>
        <w:spacing w:after="0" w:line="240" w:lineRule="auto"/>
        <w:ind w:firstLine="709"/>
        <w:jc w:val="both"/>
        <w:rPr>
          <w:rFonts w:ascii="Times New Roman" w:hAnsi="Times New Roman"/>
          <w:color w:val="000000"/>
          <w:sz w:val="28"/>
          <w:szCs w:val="28"/>
        </w:rPr>
      </w:pPr>
      <w:r w:rsidRPr="00E2120F">
        <w:rPr>
          <w:rFonts w:ascii="Times New Roman" w:hAnsi="Times New Roman"/>
          <w:color w:val="000000"/>
          <w:sz w:val="28"/>
          <w:szCs w:val="28"/>
        </w:rPr>
        <w:t>- дети военнослужащих, проходивших военную службу по контракту и уволенные в связи с организационно-штатными мероприятиями (Федеральный закон от 27.05.1998 №76-ФЗ «О статусе военнослужащих»);</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xml:space="preserve">- дети </w:t>
      </w:r>
      <w:r w:rsidRPr="003F1CA9">
        <w:rPr>
          <w:rFonts w:ascii="Times New Roman" w:hAnsi="Times New Roman"/>
          <w:spacing w:val="-1"/>
          <w:sz w:val="28"/>
          <w:szCs w:val="28"/>
          <w:shd w:val="clear" w:color="auto" w:fill="FFFFFF"/>
        </w:rPr>
        <w:t xml:space="preserve">и иждивенцы </w:t>
      </w:r>
      <w:r w:rsidRPr="003F1CA9">
        <w:rPr>
          <w:rFonts w:ascii="Times New Roman" w:hAnsi="Times New Roman"/>
          <w:sz w:val="28"/>
          <w:szCs w:val="28"/>
        </w:rPr>
        <w:t>сотрудников полиции  (Федеральный закон от 07.02.2011г. № 3-ФЗ «О полиции»);</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xml:space="preserve">- дети сотрудника полиции, погибшего (умершего) вследствие увечья или иного повреждения здоровья, полученные в связи с выполнением служебных обязанностей </w:t>
      </w:r>
      <w:r w:rsidRPr="00507A82">
        <w:rPr>
          <w:rFonts w:ascii="Times New Roman" w:hAnsi="Times New Roman"/>
          <w:color w:val="000000"/>
          <w:sz w:val="28"/>
          <w:szCs w:val="28"/>
        </w:rPr>
        <w:t>и находящиеся (находившиеся) на их иждивении дети</w:t>
      </w:r>
      <w:r w:rsidRPr="003F1CA9">
        <w:rPr>
          <w:rFonts w:ascii="Times New Roman" w:hAnsi="Times New Roman"/>
          <w:sz w:val="28"/>
          <w:szCs w:val="28"/>
        </w:rPr>
        <w:t xml:space="preserve"> (Федеральный закон от 07.02.2011г. № 3-ФЗ «О полиции»);</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 сотрудника полиции, умершего вследствие заболевания, полученного в период прохождения службы в полиции</w:t>
      </w:r>
      <w:r w:rsidRPr="00E2120F">
        <w:rPr>
          <w:color w:val="000000"/>
          <w:sz w:val="28"/>
          <w:szCs w:val="28"/>
        </w:rPr>
        <w:t xml:space="preserve"> </w:t>
      </w:r>
      <w:r w:rsidRPr="00507A82">
        <w:rPr>
          <w:rFonts w:ascii="Times New Roman" w:hAnsi="Times New Roman"/>
          <w:color w:val="000000"/>
          <w:sz w:val="28"/>
          <w:szCs w:val="28"/>
        </w:rPr>
        <w:t>и находящиеся (находившиеся) на их иждивении дети</w:t>
      </w:r>
      <w:r w:rsidRPr="003F1CA9">
        <w:rPr>
          <w:rFonts w:ascii="Times New Roman" w:hAnsi="Times New Roman"/>
          <w:sz w:val="28"/>
          <w:szCs w:val="28"/>
        </w:rPr>
        <w:t xml:space="preserve"> (Федеральный закон от 07.02.2011г. № 3-ФЗ «О полиции»);</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r w:rsidRPr="00507A82">
        <w:rPr>
          <w:rFonts w:ascii="Times New Roman" w:hAnsi="Times New Roman"/>
          <w:color w:val="000000"/>
          <w:sz w:val="28"/>
          <w:szCs w:val="28"/>
        </w:rPr>
        <w:t xml:space="preserve"> и находящиеся (находившиеся) на их иждивении дети</w:t>
      </w:r>
      <w:r w:rsidRPr="003F1CA9">
        <w:rPr>
          <w:rFonts w:ascii="Times New Roman" w:hAnsi="Times New Roman"/>
          <w:sz w:val="28"/>
          <w:szCs w:val="28"/>
        </w:rPr>
        <w:t xml:space="preserve"> (Федеральный закон от 07.02.2011г. № 3-ФЗ «О полиции»);</w:t>
      </w:r>
    </w:p>
    <w:p w:rsidR="00405546" w:rsidRPr="003F1CA9" w:rsidRDefault="00405546" w:rsidP="006A46FB">
      <w:pPr>
        <w:pStyle w:val="ListParagraph"/>
        <w:spacing w:after="0" w:line="240" w:lineRule="auto"/>
        <w:ind w:left="0" w:firstLine="426"/>
        <w:jc w:val="both"/>
        <w:rPr>
          <w:rFonts w:ascii="Times New Roman" w:hAnsi="Times New Roman"/>
          <w:sz w:val="28"/>
          <w:szCs w:val="28"/>
        </w:rPr>
      </w:pPr>
      <w:r w:rsidRPr="003F1CA9">
        <w:rPr>
          <w:rFonts w:ascii="Times New Roman" w:hAnsi="Times New Roman"/>
          <w:sz w:val="28"/>
          <w:szCs w:val="28"/>
        </w:rPr>
        <w:t xml:space="preserve">-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r w:rsidRPr="00507A82">
        <w:rPr>
          <w:rFonts w:ascii="Times New Roman" w:hAnsi="Times New Roman"/>
          <w:color w:val="000000"/>
          <w:sz w:val="28"/>
          <w:szCs w:val="28"/>
        </w:rPr>
        <w:t>и находящиеся (находившиеся) на их иждивении дети</w:t>
      </w:r>
      <w:r w:rsidRPr="003F1CA9">
        <w:rPr>
          <w:rFonts w:ascii="Times New Roman" w:hAnsi="Times New Roman"/>
          <w:sz w:val="28"/>
          <w:szCs w:val="28"/>
        </w:rPr>
        <w:t xml:space="preserve"> (Федеральный закон от 07.02.2011г.  № 3-ФЗ «О полиции»);</w:t>
      </w:r>
    </w:p>
    <w:p w:rsidR="00405546" w:rsidRPr="00507A82" w:rsidRDefault="00405546" w:rsidP="006A46FB">
      <w:pPr>
        <w:pStyle w:val="ListParagraph"/>
        <w:spacing w:after="0" w:line="240" w:lineRule="auto"/>
        <w:ind w:left="0" w:firstLine="426"/>
        <w:jc w:val="both"/>
        <w:rPr>
          <w:rFonts w:ascii="Times New Roman" w:hAnsi="Times New Roman"/>
          <w:sz w:val="28"/>
          <w:szCs w:val="28"/>
        </w:rPr>
      </w:pPr>
      <w:r w:rsidRPr="00507A82">
        <w:rPr>
          <w:rFonts w:ascii="Times New Roman" w:hAnsi="Times New Roman"/>
          <w:sz w:val="28"/>
          <w:szCs w:val="28"/>
        </w:rPr>
        <w:t>- дети сотрудников органов внутренних дел, не являющихся сотрудниками полиции и находящиеся (находившиеся) на их иждивении дети (Федеральный закон от 07.02.2011г. № 3-ФЗ «О полиции»);</w:t>
      </w:r>
    </w:p>
    <w:p w:rsidR="00405546" w:rsidRPr="00507A82" w:rsidRDefault="00405546" w:rsidP="00507A82">
      <w:pPr>
        <w:pStyle w:val="Heading1"/>
        <w:shd w:val="clear" w:color="auto" w:fill="FFFFFF"/>
        <w:spacing w:before="0" w:beforeAutospacing="0" w:after="0" w:afterAutospacing="0"/>
        <w:ind w:firstLine="426"/>
        <w:jc w:val="both"/>
        <w:rPr>
          <w:b w:val="0"/>
          <w:sz w:val="28"/>
          <w:szCs w:val="28"/>
        </w:rPr>
      </w:pPr>
      <w:r w:rsidRPr="00E45F35">
        <w:rPr>
          <w:b w:val="0"/>
          <w:sz w:val="28"/>
          <w:szCs w:val="28"/>
        </w:rPr>
        <w:t xml:space="preserve">- </w:t>
      </w:r>
      <w:r w:rsidRPr="00E45F35">
        <w:rPr>
          <w:b w:val="0"/>
          <w:spacing w:val="-1"/>
          <w:sz w:val="28"/>
          <w:szCs w:val="28"/>
          <w:shd w:val="clear" w:color="auto" w:fill="FFFFFF"/>
        </w:rPr>
        <w:t>дети и находящиеся на иждивении дети сотрудников учреждений и</w:t>
      </w:r>
      <w:r w:rsidRPr="00E45F35">
        <w:rPr>
          <w:b w:val="0"/>
          <w:sz w:val="28"/>
          <w:szCs w:val="28"/>
        </w:rPr>
        <w:t xml:space="preserve"> органов </w:t>
      </w:r>
      <w:r w:rsidRPr="00E45F35">
        <w:rPr>
          <w:b w:val="0"/>
          <w:sz w:val="28"/>
          <w:szCs w:val="28"/>
          <w:shd w:val="clear" w:color="auto" w:fill="FFFFFF"/>
        </w:rPr>
        <w:t xml:space="preserve">уголовно-исполнительной системы, </w:t>
      </w:r>
      <w:r>
        <w:rPr>
          <w:b w:val="0"/>
          <w:sz w:val="28"/>
          <w:szCs w:val="28"/>
          <w:shd w:val="clear" w:color="auto" w:fill="FFFFFF"/>
        </w:rPr>
        <w:t xml:space="preserve">органов </w:t>
      </w:r>
      <w:r w:rsidRPr="00E45F35">
        <w:rPr>
          <w:b w:val="0"/>
          <w:sz w:val="28"/>
          <w:szCs w:val="28"/>
          <w:shd w:val="clear" w:color="auto" w:fill="FFFFFF"/>
        </w:rPr>
        <w:t>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w:t>
      </w:r>
      <w:r w:rsidRPr="00507A82">
        <w:rPr>
          <w:b w:val="0"/>
          <w:sz w:val="28"/>
          <w:szCs w:val="28"/>
        </w:rPr>
        <w:t xml:space="preserve"> (Федеральный закон от 30.12.2012г. № 283-ФЗ «О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w:t>
      </w:r>
    </w:p>
    <w:p w:rsidR="00405546" w:rsidRPr="00507A82" w:rsidRDefault="00405546" w:rsidP="006A46FB">
      <w:pPr>
        <w:pStyle w:val="ListParagraph"/>
        <w:spacing w:after="0" w:line="240" w:lineRule="auto"/>
        <w:ind w:left="0" w:firstLine="426"/>
        <w:jc w:val="both"/>
        <w:rPr>
          <w:rFonts w:ascii="Times New Roman" w:hAnsi="Times New Roman"/>
          <w:sz w:val="28"/>
          <w:szCs w:val="28"/>
        </w:rPr>
      </w:pPr>
      <w:r w:rsidRPr="00507A82">
        <w:rPr>
          <w:rFonts w:ascii="Times New Roman" w:hAnsi="Times New Roman"/>
          <w:sz w:val="28"/>
          <w:szCs w:val="28"/>
        </w:rPr>
        <w:t xml:space="preserve">- </w:t>
      </w:r>
      <w:r w:rsidRPr="00507A82">
        <w:rPr>
          <w:rFonts w:ascii="Times New Roman" w:hAnsi="Times New Roman"/>
          <w:spacing w:val="-1"/>
          <w:sz w:val="28"/>
          <w:szCs w:val="28"/>
          <w:shd w:val="clear" w:color="auto" w:fill="FFFFFF"/>
        </w:rPr>
        <w:t xml:space="preserve">дети </w:t>
      </w:r>
      <w:r>
        <w:rPr>
          <w:rFonts w:ascii="Times New Roman" w:hAnsi="Times New Roman"/>
          <w:spacing w:val="-1"/>
          <w:sz w:val="28"/>
          <w:szCs w:val="28"/>
          <w:shd w:val="clear" w:color="auto" w:fill="FFFFFF"/>
        </w:rPr>
        <w:t xml:space="preserve">и находящиеся на иждивении дети </w:t>
      </w:r>
      <w:r w:rsidRPr="00507A82">
        <w:rPr>
          <w:rFonts w:ascii="Times New Roman" w:hAnsi="Times New Roman"/>
          <w:spacing w:val="-1"/>
          <w:sz w:val="28"/>
          <w:szCs w:val="28"/>
          <w:shd w:val="clear" w:color="auto" w:fill="FFFFFF"/>
        </w:rPr>
        <w:t>сотрудник</w:t>
      </w:r>
      <w:r>
        <w:rPr>
          <w:rFonts w:ascii="Times New Roman" w:hAnsi="Times New Roman"/>
          <w:spacing w:val="-1"/>
          <w:sz w:val="28"/>
          <w:szCs w:val="28"/>
          <w:shd w:val="clear" w:color="auto" w:fill="FFFFFF"/>
        </w:rPr>
        <w:t>ов учреждений и</w:t>
      </w:r>
      <w:r w:rsidRPr="00507A82">
        <w:rPr>
          <w:rFonts w:ascii="Times New Roman" w:hAnsi="Times New Roman"/>
          <w:sz w:val="28"/>
          <w:szCs w:val="28"/>
        </w:rPr>
        <w:t xml:space="preserve"> </w:t>
      </w:r>
      <w:r w:rsidRPr="001C2B27">
        <w:rPr>
          <w:rFonts w:ascii="Times New Roman" w:hAnsi="Times New Roman"/>
          <w:sz w:val="28"/>
          <w:szCs w:val="28"/>
        </w:rPr>
        <w:t xml:space="preserve">органов </w:t>
      </w:r>
      <w:r w:rsidRPr="001C2B27">
        <w:rPr>
          <w:rFonts w:ascii="Times New Roman" w:hAnsi="Times New Roman"/>
          <w:sz w:val="28"/>
          <w:szCs w:val="28"/>
          <w:shd w:val="clear" w:color="auto" w:fill="FFFFFF"/>
        </w:rPr>
        <w:t xml:space="preserve">уголовно-исполнительной системы, </w:t>
      </w:r>
      <w:r>
        <w:rPr>
          <w:rFonts w:ascii="Times New Roman" w:hAnsi="Times New Roman"/>
          <w:sz w:val="28"/>
          <w:szCs w:val="28"/>
          <w:shd w:val="clear" w:color="auto" w:fill="FFFFFF"/>
        </w:rPr>
        <w:t xml:space="preserve">органов </w:t>
      </w:r>
      <w:r w:rsidRPr="001C2B27">
        <w:rPr>
          <w:rFonts w:ascii="Times New Roman" w:hAnsi="Times New Roman"/>
          <w:sz w:val="28"/>
          <w:szCs w:val="28"/>
          <w:shd w:val="clear" w:color="auto" w:fill="FFFFFF"/>
        </w:rPr>
        <w:t>принудительного исполнения Российской Федерации, федеральной противопожарной служб</w:t>
      </w:r>
      <w:r>
        <w:rPr>
          <w:rFonts w:ascii="Times New Roman" w:hAnsi="Times New Roman"/>
          <w:sz w:val="28"/>
          <w:szCs w:val="28"/>
          <w:shd w:val="clear" w:color="auto" w:fill="FFFFFF"/>
        </w:rPr>
        <w:t>ы</w:t>
      </w:r>
      <w:r w:rsidRPr="001C2B27">
        <w:rPr>
          <w:rFonts w:ascii="Times New Roman" w:hAnsi="Times New Roman"/>
          <w:sz w:val="28"/>
          <w:szCs w:val="28"/>
          <w:shd w:val="clear" w:color="auto" w:fill="FFFFFF"/>
        </w:rPr>
        <w:t xml:space="preserve"> Государственной противопожарной службы и таможенных органов Российской Федерации</w:t>
      </w:r>
      <w:r w:rsidRPr="001C2B27">
        <w:rPr>
          <w:rFonts w:ascii="Times New Roman" w:hAnsi="Times New Roman"/>
          <w:sz w:val="28"/>
          <w:szCs w:val="28"/>
        </w:rPr>
        <w:t>,</w:t>
      </w:r>
      <w:r w:rsidRPr="00507A82">
        <w:rPr>
          <w:rFonts w:ascii="Times New Roman" w:hAnsi="Times New Roman"/>
          <w:sz w:val="28"/>
          <w:szCs w:val="28"/>
        </w:rPr>
        <w:t xml:space="preserve"> </w:t>
      </w:r>
      <w:r w:rsidRPr="00C6071A">
        <w:rPr>
          <w:rFonts w:ascii="Times New Roman" w:hAnsi="Times New Roman"/>
          <w:sz w:val="28"/>
          <w:szCs w:val="28"/>
        </w:rPr>
        <w:t>погибш</w:t>
      </w:r>
      <w:r>
        <w:rPr>
          <w:rFonts w:ascii="Times New Roman" w:hAnsi="Times New Roman"/>
          <w:sz w:val="28"/>
          <w:szCs w:val="28"/>
        </w:rPr>
        <w:t>их</w:t>
      </w:r>
      <w:r w:rsidRPr="00C6071A">
        <w:rPr>
          <w:rFonts w:ascii="Times New Roman" w:hAnsi="Times New Roman"/>
          <w:sz w:val="28"/>
          <w:szCs w:val="28"/>
        </w:rPr>
        <w:t xml:space="preserve"> (умерш</w:t>
      </w:r>
      <w:r>
        <w:rPr>
          <w:rFonts w:ascii="Times New Roman" w:hAnsi="Times New Roman"/>
          <w:sz w:val="28"/>
          <w:szCs w:val="28"/>
        </w:rPr>
        <w:t>их</w:t>
      </w:r>
      <w:r w:rsidRPr="00C6071A">
        <w:rPr>
          <w:rFonts w:ascii="Times New Roman" w:hAnsi="Times New Roman"/>
          <w:sz w:val="28"/>
          <w:szCs w:val="28"/>
        </w:rPr>
        <w:t>) вследствие увечья или иного повреждения здоровья, полученных в связи с выполнением служебных обязанностей</w:t>
      </w:r>
      <w:r w:rsidRPr="00C6071A">
        <w:rPr>
          <w:rFonts w:ascii="Times New Roman" w:hAnsi="Times New Roman"/>
          <w:sz w:val="28"/>
          <w:szCs w:val="28"/>
          <w:u w:val="single"/>
        </w:rPr>
        <w:t xml:space="preserve"> </w:t>
      </w:r>
      <w:r w:rsidRPr="00507A82">
        <w:rPr>
          <w:rFonts w:ascii="Times New Roman" w:hAnsi="Times New Roman"/>
          <w:sz w:val="28"/>
          <w:szCs w:val="28"/>
        </w:rPr>
        <w:t>(Федеральный закон от 30.12.2012г. № 283-ФЗ «О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w:t>
      </w:r>
    </w:p>
    <w:p w:rsidR="00405546" w:rsidRPr="00507A82" w:rsidRDefault="00405546" w:rsidP="006A46FB">
      <w:pPr>
        <w:pStyle w:val="ListParagraph"/>
        <w:spacing w:after="0" w:line="240" w:lineRule="auto"/>
        <w:ind w:left="0" w:firstLine="426"/>
        <w:jc w:val="both"/>
        <w:rPr>
          <w:rFonts w:ascii="Times New Roman" w:hAnsi="Times New Roman"/>
          <w:sz w:val="28"/>
          <w:szCs w:val="28"/>
        </w:rPr>
      </w:pPr>
      <w:r w:rsidRPr="00507A82">
        <w:rPr>
          <w:rFonts w:ascii="Times New Roman" w:hAnsi="Times New Roman"/>
          <w:sz w:val="28"/>
          <w:szCs w:val="28"/>
        </w:rPr>
        <w:t xml:space="preserve">- </w:t>
      </w:r>
      <w:r w:rsidRPr="00507A82">
        <w:rPr>
          <w:rFonts w:ascii="Times New Roman" w:hAnsi="Times New Roman"/>
          <w:spacing w:val="-1"/>
          <w:sz w:val="28"/>
          <w:szCs w:val="28"/>
          <w:shd w:val="clear" w:color="auto" w:fill="FFFFFF"/>
        </w:rPr>
        <w:t xml:space="preserve">дети </w:t>
      </w:r>
      <w:r>
        <w:rPr>
          <w:rFonts w:ascii="Times New Roman" w:hAnsi="Times New Roman"/>
          <w:spacing w:val="-1"/>
          <w:sz w:val="28"/>
          <w:szCs w:val="28"/>
          <w:shd w:val="clear" w:color="auto" w:fill="FFFFFF"/>
        </w:rPr>
        <w:t xml:space="preserve">и находящиеся на иждивении дети </w:t>
      </w:r>
      <w:r w:rsidRPr="00507A82">
        <w:rPr>
          <w:rFonts w:ascii="Times New Roman" w:hAnsi="Times New Roman"/>
          <w:spacing w:val="-1"/>
          <w:sz w:val="28"/>
          <w:szCs w:val="28"/>
          <w:shd w:val="clear" w:color="auto" w:fill="FFFFFF"/>
        </w:rPr>
        <w:t>сотрудник</w:t>
      </w:r>
      <w:r>
        <w:rPr>
          <w:rFonts w:ascii="Times New Roman" w:hAnsi="Times New Roman"/>
          <w:spacing w:val="-1"/>
          <w:sz w:val="28"/>
          <w:szCs w:val="28"/>
          <w:shd w:val="clear" w:color="auto" w:fill="FFFFFF"/>
        </w:rPr>
        <w:t>ов учреждений и</w:t>
      </w:r>
      <w:r w:rsidRPr="00507A82">
        <w:rPr>
          <w:rFonts w:ascii="Times New Roman" w:hAnsi="Times New Roman"/>
          <w:sz w:val="28"/>
          <w:szCs w:val="28"/>
        </w:rPr>
        <w:t xml:space="preserve"> </w:t>
      </w:r>
      <w:r w:rsidRPr="001C2B27">
        <w:rPr>
          <w:rFonts w:ascii="Times New Roman" w:hAnsi="Times New Roman"/>
          <w:sz w:val="28"/>
          <w:szCs w:val="28"/>
        </w:rPr>
        <w:t xml:space="preserve">органов </w:t>
      </w:r>
      <w:r w:rsidRPr="001C2B27">
        <w:rPr>
          <w:rFonts w:ascii="Times New Roman" w:hAnsi="Times New Roman"/>
          <w:sz w:val="28"/>
          <w:szCs w:val="28"/>
          <w:shd w:val="clear" w:color="auto" w:fill="FFFFFF"/>
        </w:rPr>
        <w:t xml:space="preserve">уголовно-исполнительной системы, </w:t>
      </w:r>
      <w:r>
        <w:rPr>
          <w:rFonts w:ascii="Times New Roman" w:hAnsi="Times New Roman"/>
          <w:sz w:val="28"/>
          <w:szCs w:val="28"/>
          <w:shd w:val="clear" w:color="auto" w:fill="FFFFFF"/>
        </w:rPr>
        <w:t xml:space="preserve">органов </w:t>
      </w:r>
      <w:r w:rsidRPr="001C2B27">
        <w:rPr>
          <w:rFonts w:ascii="Times New Roman" w:hAnsi="Times New Roman"/>
          <w:sz w:val="28"/>
          <w:szCs w:val="28"/>
          <w:shd w:val="clear" w:color="auto" w:fill="FFFFFF"/>
        </w:rPr>
        <w:t>принудительного исполнения Российской Федерации, федеральной противопожарной служб</w:t>
      </w:r>
      <w:r>
        <w:rPr>
          <w:rFonts w:ascii="Times New Roman" w:hAnsi="Times New Roman"/>
          <w:sz w:val="28"/>
          <w:szCs w:val="28"/>
          <w:shd w:val="clear" w:color="auto" w:fill="FFFFFF"/>
        </w:rPr>
        <w:t>ы</w:t>
      </w:r>
      <w:r w:rsidRPr="001C2B27">
        <w:rPr>
          <w:rFonts w:ascii="Times New Roman" w:hAnsi="Times New Roman"/>
          <w:sz w:val="28"/>
          <w:szCs w:val="28"/>
          <w:shd w:val="clear" w:color="auto" w:fill="FFFFFF"/>
        </w:rPr>
        <w:t xml:space="preserve"> Государственной противопожарной службы и таможенных органов Российской Федерации</w:t>
      </w:r>
      <w:r w:rsidRPr="00507A82">
        <w:rPr>
          <w:rFonts w:ascii="Times New Roman" w:hAnsi="Times New Roman"/>
          <w:sz w:val="28"/>
          <w:szCs w:val="28"/>
        </w:rPr>
        <w:t xml:space="preserve">, </w:t>
      </w:r>
      <w:r>
        <w:rPr>
          <w:rFonts w:ascii="Times New Roman" w:hAnsi="Times New Roman"/>
          <w:sz w:val="28"/>
          <w:szCs w:val="28"/>
        </w:rPr>
        <w:t>умерших</w:t>
      </w:r>
      <w:r w:rsidRPr="00C6071A">
        <w:rPr>
          <w:rFonts w:ascii="Times New Roman" w:hAnsi="Times New Roman"/>
          <w:sz w:val="28"/>
          <w:szCs w:val="28"/>
        </w:rPr>
        <w:t xml:space="preserve"> вследствие заболевания, полученного в период прохождения службы в учреждениях и органах</w:t>
      </w:r>
      <w:r w:rsidRPr="00507A82">
        <w:rPr>
          <w:rFonts w:ascii="Times New Roman" w:hAnsi="Times New Roman"/>
          <w:sz w:val="28"/>
          <w:szCs w:val="28"/>
        </w:rPr>
        <w:t xml:space="preserve"> </w:t>
      </w:r>
      <w:r>
        <w:rPr>
          <w:rFonts w:ascii="Times New Roman" w:hAnsi="Times New Roman"/>
          <w:sz w:val="28"/>
          <w:szCs w:val="28"/>
        </w:rPr>
        <w:t>(</w:t>
      </w:r>
      <w:r w:rsidRPr="00507A82">
        <w:rPr>
          <w:rFonts w:ascii="Times New Roman" w:hAnsi="Times New Roman"/>
          <w:sz w:val="28"/>
          <w:szCs w:val="28"/>
        </w:rPr>
        <w:t>Федеральный закон от 30.12.2012г. № 283-ФЗ</w:t>
      </w:r>
      <w:r w:rsidRPr="00507A82">
        <w:rPr>
          <w:rFonts w:ascii="Times New Roman" w:hAnsi="Times New Roman"/>
          <w:b/>
          <w:sz w:val="28"/>
          <w:szCs w:val="28"/>
        </w:rPr>
        <w:t xml:space="preserve"> </w:t>
      </w:r>
      <w:r w:rsidRPr="00507A82">
        <w:rPr>
          <w:rFonts w:ascii="Times New Roman" w:hAnsi="Times New Roman"/>
          <w:sz w:val="28"/>
          <w:szCs w:val="28"/>
        </w:rPr>
        <w:t>«О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w:t>
      </w:r>
    </w:p>
    <w:p w:rsidR="00405546" w:rsidRPr="00507A82" w:rsidRDefault="00405546" w:rsidP="006A46FB">
      <w:pPr>
        <w:pStyle w:val="ListParagraph"/>
        <w:spacing w:after="0" w:line="240" w:lineRule="auto"/>
        <w:ind w:left="0" w:firstLine="426"/>
        <w:jc w:val="both"/>
        <w:rPr>
          <w:rFonts w:ascii="Times New Roman" w:hAnsi="Times New Roman"/>
          <w:sz w:val="28"/>
          <w:szCs w:val="28"/>
        </w:rPr>
      </w:pPr>
      <w:r w:rsidRPr="00507A82">
        <w:rPr>
          <w:rFonts w:ascii="Times New Roman" w:hAnsi="Times New Roman"/>
          <w:sz w:val="28"/>
          <w:szCs w:val="28"/>
        </w:rPr>
        <w:t xml:space="preserve">- </w:t>
      </w:r>
      <w:r w:rsidRPr="00507A82">
        <w:rPr>
          <w:rFonts w:ascii="Times New Roman" w:hAnsi="Times New Roman"/>
          <w:spacing w:val="-1"/>
          <w:sz w:val="28"/>
          <w:szCs w:val="28"/>
          <w:shd w:val="clear" w:color="auto" w:fill="FFFFFF"/>
        </w:rPr>
        <w:t xml:space="preserve">дети </w:t>
      </w:r>
      <w:r>
        <w:rPr>
          <w:rFonts w:ascii="Times New Roman" w:hAnsi="Times New Roman"/>
          <w:spacing w:val="-1"/>
          <w:sz w:val="28"/>
          <w:szCs w:val="28"/>
          <w:shd w:val="clear" w:color="auto" w:fill="FFFFFF"/>
        </w:rPr>
        <w:t xml:space="preserve">и находящиеся на иждивении дети </w:t>
      </w:r>
      <w:r w:rsidRPr="00507A82">
        <w:rPr>
          <w:rFonts w:ascii="Times New Roman" w:hAnsi="Times New Roman"/>
          <w:spacing w:val="-1"/>
          <w:sz w:val="28"/>
          <w:szCs w:val="28"/>
          <w:shd w:val="clear" w:color="auto" w:fill="FFFFFF"/>
        </w:rPr>
        <w:t>сотрудник</w:t>
      </w:r>
      <w:r>
        <w:rPr>
          <w:rFonts w:ascii="Times New Roman" w:hAnsi="Times New Roman"/>
          <w:spacing w:val="-1"/>
          <w:sz w:val="28"/>
          <w:szCs w:val="28"/>
          <w:shd w:val="clear" w:color="auto" w:fill="FFFFFF"/>
        </w:rPr>
        <w:t>ов учреждений и</w:t>
      </w:r>
      <w:r w:rsidRPr="00507A82">
        <w:rPr>
          <w:rFonts w:ascii="Times New Roman" w:hAnsi="Times New Roman"/>
          <w:sz w:val="28"/>
          <w:szCs w:val="28"/>
        </w:rPr>
        <w:t xml:space="preserve"> </w:t>
      </w:r>
      <w:r w:rsidRPr="001C2B27">
        <w:rPr>
          <w:rFonts w:ascii="Times New Roman" w:hAnsi="Times New Roman"/>
          <w:sz w:val="28"/>
          <w:szCs w:val="28"/>
        </w:rPr>
        <w:t xml:space="preserve">органов </w:t>
      </w:r>
      <w:r w:rsidRPr="001C2B27">
        <w:rPr>
          <w:rFonts w:ascii="Times New Roman" w:hAnsi="Times New Roman"/>
          <w:sz w:val="28"/>
          <w:szCs w:val="28"/>
          <w:shd w:val="clear" w:color="auto" w:fill="FFFFFF"/>
        </w:rPr>
        <w:t>уголовно-исполнительной системы, принудительного исполнения Российской Федерации, федеральной противопожарной служб</w:t>
      </w:r>
      <w:r>
        <w:rPr>
          <w:rFonts w:ascii="Times New Roman" w:hAnsi="Times New Roman"/>
          <w:sz w:val="28"/>
          <w:szCs w:val="28"/>
          <w:shd w:val="clear" w:color="auto" w:fill="FFFFFF"/>
        </w:rPr>
        <w:t>ы</w:t>
      </w:r>
      <w:r w:rsidRPr="001C2B27">
        <w:rPr>
          <w:rFonts w:ascii="Times New Roman" w:hAnsi="Times New Roman"/>
          <w:sz w:val="28"/>
          <w:szCs w:val="28"/>
          <w:shd w:val="clear" w:color="auto" w:fill="FFFFFF"/>
        </w:rPr>
        <w:t xml:space="preserve"> Государственной противопожарной службы и таможенных органов Российской Федерации</w:t>
      </w:r>
      <w:r>
        <w:rPr>
          <w:rFonts w:ascii="Times New Roman" w:hAnsi="Times New Roman"/>
          <w:sz w:val="28"/>
          <w:szCs w:val="28"/>
          <w:shd w:val="clear" w:color="auto" w:fill="FFFFFF"/>
        </w:rPr>
        <w:t xml:space="preserve"> </w:t>
      </w:r>
      <w:r w:rsidRPr="00507A82">
        <w:rPr>
          <w:rFonts w:ascii="Times New Roman" w:hAnsi="Times New Roman"/>
          <w:sz w:val="28"/>
          <w:szCs w:val="28"/>
        </w:rPr>
        <w:t>уволенн</w:t>
      </w:r>
      <w:r>
        <w:rPr>
          <w:rFonts w:ascii="Times New Roman" w:hAnsi="Times New Roman"/>
          <w:sz w:val="28"/>
          <w:szCs w:val="28"/>
        </w:rPr>
        <w:t>ых</w:t>
      </w:r>
      <w:r w:rsidRPr="00507A82">
        <w:rPr>
          <w:rFonts w:ascii="Times New Roman" w:hAnsi="Times New Roman"/>
          <w:sz w:val="28"/>
          <w:szCs w:val="28"/>
        </w:rPr>
        <w:t xml:space="preserve"> со службы </w:t>
      </w:r>
      <w:r>
        <w:rPr>
          <w:rFonts w:ascii="Times New Roman" w:hAnsi="Times New Roman"/>
          <w:sz w:val="28"/>
          <w:szCs w:val="28"/>
        </w:rPr>
        <w:t>из</w:t>
      </w:r>
      <w:r w:rsidRPr="00507A82">
        <w:rPr>
          <w:rFonts w:ascii="Times New Roman" w:hAnsi="Times New Roman"/>
          <w:sz w:val="28"/>
          <w:szCs w:val="28"/>
        </w:rPr>
        <w:t xml:space="preserve"> орган</w:t>
      </w:r>
      <w:r>
        <w:rPr>
          <w:rFonts w:ascii="Times New Roman" w:hAnsi="Times New Roman"/>
          <w:sz w:val="28"/>
          <w:szCs w:val="28"/>
        </w:rPr>
        <w:t>ов</w:t>
      </w:r>
      <w:r w:rsidRPr="00507A82">
        <w:rPr>
          <w:rFonts w:ascii="Times New Roman" w:hAnsi="Times New Roman"/>
          <w:sz w:val="28"/>
          <w:szCs w:val="28"/>
        </w:rPr>
        <w:t xml:space="preserve">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органах Российской Федерации, (Федеральный закон от 30.12.2012г. № 283-ФЗ «О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w:t>
      </w:r>
    </w:p>
    <w:p w:rsidR="00405546" w:rsidRPr="00507A82" w:rsidRDefault="00405546" w:rsidP="006A46FB">
      <w:pPr>
        <w:pStyle w:val="ListParagraph"/>
        <w:spacing w:after="0" w:line="240" w:lineRule="auto"/>
        <w:ind w:left="0" w:firstLine="426"/>
        <w:jc w:val="both"/>
        <w:rPr>
          <w:rFonts w:ascii="Times New Roman" w:hAnsi="Times New Roman"/>
          <w:sz w:val="28"/>
          <w:szCs w:val="28"/>
        </w:rPr>
      </w:pPr>
      <w:r w:rsidRPr="00507A82">
        <w:rPr>
          <w:rFonts w:ascii="Times New Roman" w:hAnsi="Times New Roman"/>
          <w:sz w:val="28"/>
          <w:szCs w:val="28"/>
        </w:rPr>
        <w:t xml:space="preserve">- </w:t>
      </w:r>
      <w:r w:rsidRPr="00507A82">
        <w:rPr>
          <w:rFonts w:ascii="Times New Roman" w:hAnsi="Times New Roman"/>
          <w:spacing w:val="-1"/>
          <w:sz w:val="28"/>
          <w:szCs w:val="28"/>
          <w:shd w:val="clear" w:color="auto" w:fill="FFFFFF"/>
        </w:rPr>
        <w:t xml:space="preserve">дети </w:t>
      </w:r>
      <w:r>
        <w:rPr>
          <w:rFonts w:ascii="Times New Roman" w:hAnsi="Times New Roman"/>
          <w:spacing w:val="-1"/>
          <w:sz w:val="28"/>
          <w:szCs w:val="28"/>
          <w:shd w:val="clear" w:color="auto" w:fill="FFFFFF"/>
        </w:rPr>
        <w:t xml:space="preserve">и находящиеся на иждивении дети </w:t>
      </w:r>
      <w:r w:rsidRPr="00507A82">
        <w:rPr>
          <w:rFonts w:ascii="Times New Roman" w:hAnsi="Times New Roman"/>
          <w:spacing w:val="-1"/>
          <w:sz w:val="28"/>
          <w:szCs w:val="28"/>
          <w:shd w:val="clear" w:color="auto" w:fill="FFFFFF"/>
        </w:rPr>
        <w:t>сотрудник</w:t>
      </w:r>
      <w:r>
        <w:rPr>
          <w:rFonts w:ascii="Times New Roman" w:hAnsi="Times New Roman"/>
          <w:spacing w:val="-1"/>
          <w:sz w:val="28"/>
          <w:szCs w:val="28"/>
          <w:shd w:val="clear" w:color="auto" w:fill="FFFFFF"/>
        </w:rPr>
        <w:t>ов учреждений и</w:t>
      </w:r>
      <w:r w:rsidRPr="00507A82">
        <w:rPr>
          <w:rFonts w:ascii="Times New Roman" w:hAnsi="Times New Roman"/>
          <w:sz w:val="28"/>
          <w:szCs w:val="28"/>
        </w:rPr>
        <w:t xml:space="preserve"> </w:t>
      </w:r>
      <w:r w:rsidRPr="001C2B27">
        <w:rPr>
          <w:rFonts w:ascii="Times New Roman" w:hAnsi="Times New Roman"/>
          <w:sz w:val="28"/>
          <w:szCs w:val="28"/>
        </w:rPr>
        <w:t xml:space="preserve">органов </w:t>
      </w:r>
      <w:r w:rsidRPr="001C2B27">
        <w:rPr>
          <w:rFonts w:ascii="Times New Roman" w:hAnsi="Times New Roman"/>
          <w:sz w:val="28"/>
          <w:szCs w:val="28"/>
          <w:shd w:val="clear" w:color="auto" w:fill="FFFFFF"/>
        </w:rPr>
        <w:t xml:space="preserve">уголовно-исполнительной системы, </w:t>
      </w:r>
      <w:r>
        <w:rPr>
          <w:rFonts w:ascii="Times New Roman" w:hAnsi="Times New Roman"/>
          <w:sz w:val="28"/>
          <w:szCs w:val="28"/>
          <w:shd w:val="clear" w:color="auto" w:fill="FFFFFF"/>
        </w:rPr>
        <w:t xml:space="preserve">органов </w:t>
      </w:r>
      <w:r w:rsidRPr="001C2B27">
        <w:rPr>
          <w:rFonts w:ascii="Times New Roman" w:hAnsi="Times New Roman"/>
          <w:sz w:val="28"/>
          <w:szCs w:val="28"/>
          <w:shd w:val="clear" w:color="auto" w:fill="FFFFFF"/>
        </w:rPr>
        <w:t>принудительного исполнения Российской Федерации, федеральной противопожарной служб</w:t>
      </w:r>
      <w:r>
        <w:rPr>
          <w:rFonts w:ascii="Times New Roman" w:hAnsi="Times New Roman"/>
          <w:sz w:val="28"/>
          <w:szCs w:val="28"/>
          <w:shd w:val="clear" w:color="auto" w:fill="FFFFFF"/>
        </w:rPr>
        <w:t>ы</w:t>
      </w:r>
      <w:r w:rsidRPr="001C2B27">
        <w:rPr>
          <w:rFonts w:ascii="Times New Roman" w:hAnsi="Times New Roman"/>
          <w:sz w:val="28"/>
          <w:szCs w:val="28"/>
          <w:shd w:val="clear" w:color="auto" w:fill="FFFFFF"/>
        </w:rPr>
        <w:t xml:space="preserve"> Государственной противопожарной службы и таможенных органов Российской Федерации</w:t>
      </w:r>
      <w:r w:rsidRPr="00507A82">
        <w:rPr>
          <w:rFonts w:ascii="Times New Roman" w:hAnsi="Times New Roman"/>
          <w:sz w:val="28"/>
          <w:szCs w:val="28"/>
        </w:rPr>
        <w:t>, умерш</w:t>
      </w:r>
      <w:r>
        <w:rPr>
          <w:rFonts w:ascii="Times New Roman" w:hAnsi="Times New Roman"/>
          <w:sz w:val="28"/>
          <w:szCs w:val="28"/>
        </w:rPr>
        <w:t>их</w:t>
      </w:r>
      <w:r w:rsidRPr="00507A82">
        <w:rPr>
          <w:rFonts w:ascii="Times New Roman" w:hAnsi="Times New Roman"/>
          <w:sz w:val="28"/>
          <w:szCs w:val="28"/>
        </w:rPr>
        <w:t xml:space="preserve">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r>
        <w:rPr>
          <w:rFonts w:ascii="Times New Roman" w:hAnsi="Times New Roman"/>
          <w:sz w:val="28"/>
          <w:szCs w:val="28"/>
        </w:rPr>
        <w:t xml:space="preserve"> </w:t>
      </w:r>
      <w:r w:rsidRPr="00507A82">
        <w:rPr>
          <w:rFonts w:ascii="Times New Roman" w:hAnsi="Times New Roman"/>
          <w:sz w:val="28"/>
          <w:szCs w:val="28"/>
        </w:rPr>
        <w:t>(Федеральный закон от 30.12.2012г. № 283-ФЗ «О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w:t>
      </w:r>
    </w:p>
    <w:p w:rsidR="00405546" w:rsidRPr="00507A82" w:rsidRDefault="00405546" w:rsidP="006A46FB">
      <w:pPr>
        <w:spacing w:after="0" w:line="240" w:lineRule="auto"/>
        <w:ind w:firstLine="567"/>
        <w:jc w:val="both"/>
        <w:rPr>
          <w:rFonts w:ascii="Times New Roman" w:hAnsi="Times New Roman"/>
          <w:sz w:val="28"/>
          <w:szCs w:val="28"/>
        </w:rPr>
      </w:pPr>
      <w:r w:rsidRPr="00507A82">
        <w:rPr>
          <w:rFonts w:ascii="Times New Roman" w:hAnsi="Times New Roman"/>
          <w:sz w:val="28"/>
          <w:szCs w:val="28"/>
        </w:rPr>
        <w:t>- р</w:t>
      </w:r>
      <w:r w:rsidRPr="00507A82">
        <w:rPr>
          <w:rFonts w:ascii="Times New Roman" w:hAnsi="Times New Roman"/>
          <w:sz w:val="28"/>
          <w:szCs w:val="28"/>
          <w:lang w:eastAsia="ru-RU"/>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w:t>
      </w:r>
      <w:r w:rsidRPr="00507A82">
        <w:rPr>
          <w:rFonts w:ascii="Times New Roman" w:hAnsi="Times New Roman"/>
          <w:sz w:val="28"/>
          <w:szCs w:val="28"/>
        </w:rPr>
        <w:t xml:space="preserve">по основным общеобразовательным программам дошкольного образования </w:t>
      </w:r>
      <w:r w:rsidRPr="00507A82">
        <w:rPr>
          <w:rFonts w:ascii="Times New Roman" w:hAnsi="Times New Roman"/>
          <w:sz w:val="28"/>
          <w:szCs w:val="28"/>
          <w:lang w:eastAsia="ru-RU"/>
        </w:rPr>
        <w:t>в государственную или муниципальную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507A82">
        <w:t xml:space="preserve"> (</w:t>
      </w:r>
      <w:hyperlink r:id="rId11" w:history="1">
        <w:r w:rsidRPr="00507A82">
          <w:rPr>
            <w:rStyle w:val="Hyperlink"/>
            <w:rFonts w:ascii="Times New Roman" w:hAnsi="Times New Roman"/>
            <w:bCs/>
            <w:color w:val="auto"/>
            <w:sz w:val="28"/>
            <w:szCs w:val="28"/>
            <w:u w:val="none"/>
            <w:shd w:val="clear" w:color="auto" w:fill="FFFFFF"/>
          </w:rPr>
          <w:t xml:space="preserve">Федеральный закон от 29.12.2012 </w:t>
        </w:r>
        <w:r>
          <w:rPr>
            <w:rStyle w:val="Hyperlink"/>
            <w:rFonts w:ascii="Times New Roman" w:hAnsi="Times New Roman"/>
            <w:bCs/>
            <w:color w:val="auto"/>
            <w:sz w:val="28"/>
            <w:szCs w:val="28"/>
            <w:u w:val="none"/>
            <w:shd w:val="clear" w:color="auto" w:fill="FFFFFF"/>
          </w:rPr>
          <w:t>№</w:t>
        </w:r>
        <w:r w:rsidRPr="00507A82">
          <w:rPr>
            <w:rStyle w:val="Hyperlink"/>
            <w:rFonts w:ascii="Times New Roman" w:hAnsi="Times New Roman"/>
            <w:bCs/>
            <w:color w:val="auto"/>
            <w:sz w:val="28"/>
            <w:szCs w:val="28"/>
            <w:u w:val="none"/>
            <w:shd w:val="clear" w:color="auto" w:fill="FFFFFF"/>
          </w:rPr>
          <w:t xml:space="preserve"> 273-ФЗ "Об образовании в Российской Федерации")</w:t>
        </w:r>
      </w:hyperlink>
    </w:p>
    <w:p w:rsidR="00405546" w:rsidRPr="005A1223" w:rsidRDefault="00405546" w:rsidP="00C2732C">
      <w:pPr>
        <w:pStyle w:val="ListParagraph"/>
        <w:shd w:val="clear" w:color="auto" w:fill="FFFFFF"/>
        <w:spacing w:after="0" w:line="240" w:lineRule="auto"/>
        <w:ind w:left="0" w:right="7" w:firstLine="567"/>
        <w:jc w:val="both"/>
        <w:rPr>
          <w:rFonts w:ascii="Times New Roman" w:hAnsi="Times New Roman"/>
          <w:sz w:val="28"/>
          <w:szCs w:val="28"/>
        </w:rPr>
      </w:pPr>
      <w:r w:rsidRPr="005A1223">
        <w:rPr>
          <w:rFonts w:ascii="Times New Roman" w:hAnsi="Times New Roman"/>
          <w:sz w:val="28"/>
          <w:szCs w:val="28"/>
        </w:rPr>
        <w:t>Внутри одной льготной категории (право на внеочередное или первоочередное зачисление ребенка в Учреждение) заявления выстраиваются в соответствии с датой их подачи.</w:t>
      </w:r>
    </w:p>
    <w:p w:rsidR="00405546" w:rsidRPr="005A1223" w:rsidRDefault="00405546" w:rsidP="00C2732C">
      <w:pPr>
        <w:pStyle w:val="ListParagraph"/>
        <w:shd w:val="clear" w:color="auto" w:fill="FFFFFF"/>
        <w:spacing w:after="0" w:line="240" w:lineRule="auto"/>
        <w:ind w:left="0" w:right="7" w:firstLine="567"/>
        <w:jc w:val="both"/>
        <w:rPr>
          <w:rFonts w:ascii="Times New Roman" w:hAnsi="Times New Roman"/>
          <w:sz w:val="28"/>
          <w:szCs w:val="28"/>
        </w:rPr>
      </w:pPr>
      <w:r w:rsidRPr="005A1223">
        <w:rPr>
          <w:rFonts w:ascii="Times New Roman" w:hAnsi="Times New Roman"/>
          <w:sz w:val="28"/>
          <w:szCs w:val="28"/>
        </w:rPr>
        <w:t>В случае отсутствия документов, подтверждающих право на льготное предоставление ребенку места в Учреждении в срок до окончания формирования списков для комплектования, заявление на предоставление места в Учреждении рассматривается в общем порядке.</w:t>
      </w:r>
    </w:p>
    <w:p w:rsidR="00405546" w:rsidRPr="005A1223" w:rsidRDefault="00405546" w:rsidP="00C2732C">
      <w:pPr>
        <w:pStyle w:val="ConsPlusNormal"/>
        <w:widowControl/>
        <w:tabs>
          <w:tab w:val="left" w:pos="720"/>
          <w:tab w:val="left" w:pos="1620"/>
        </w:tabs>
        <w:ind w:firstLine="567"/>
        <w:jc w:val="both"/>
        <w:rPr>
          <w:rFonts w:ascii="Times New Roman" w:hAnsi="Times New Roman" w:cs="Times New Roman"/>
          <w:sz w:val="28"/>
          <w:szCs w:val="28"/>
        </w:rPr>
      </w:pPr>
      <w:r w:rsidRPr="005A1223">
        <w:rPr>
          <w:rFonts w:ascii="Times New Roman" w:hAnsi="Times New Roman" w:cs="Times New Roman"/>
          <w:sz w:val="28"/>
          <w:szCs w:val="28"/>
        </w:rPr>
        <w:t>В случае утраты прав на льготное поступление в Учреждение, реб</w:t>
      </w:r>
      <w:r>
        <w:rPr>
          <w:rFonts w:ascii="Times New Roman" w:hAnsi="Times New Roman" w:cs="Times New Roman"/>
          <w:sz w:val="28"/>
          <w:szCs w:val="28"/>
        </w:rPr>
        <w:t>ё</w:t>
      </w:r>
      <w:r w:rsidRPr="005A1223">
        <w:rPr>
          <w:rFonts w:ascii="Times New Roman" w:hAnsi="Times New Roman" w:cs="Times New Roman"/>
          <w:sz w:val="28"/>
          <w:szCs w:val="28"/>
        </w:rPr>
        <w:t xml:space="preserve">нок включается в общую очередь по дате регистрации заявления. </w:t>
      </w:r>
    </w:p>
    <w:p w:rsidR="00405546" w:rsidRPr="00A7221B" w:rsidRDefault="00405546" w:rsidP="00A7221B">
      <w:pPr>
        <w:pStyle w:val="ListParagraph"/>
        <w:shd w:val="clear" w:color="auto" w:fill="FFFFFF"/>
        <w:spacing w:after="0" w:line="240" w:lineRule="auto"/>
        <w:ind w:left="0" w:right="7" w:firstLine="567"/>
        <w:jc w:val="both"/>
        <w:rPr>
          <w:rFonts w:ascii="Times New Roman" w:hAnsi="Times New Roman"/>
          <w:sz w:val="28"/>
          <w:szCs w:val="28"/>
        </w:rPr>
      </w:pPr>
      <w:r w:rsidRPr="00A7221B">
        <w:rPr>
          <w:rFonts w:ascii="Times New Roman" w:hAnsi="Times New Roman"/>
          <w:sz w:val="28"/>
          <w:szCs w:val="28"/>
        </w:rPr>
        <w:t>В случае обретения права на льготное устройство в Учреждение в управление образования администрации Ровеньского района представляются документы, подтверждающие наличие льготы. С момента  предоставления документов, подтверждающих наличие льготы, ребенок из общей очереди включается в льготную очередь по дате регистрации заявления.</w:t>
      </w:r>
    </w:p>
    <w:p w:rsidR="00405546" w:rsidRPr="00AE78A6" w:rsidRDefault="00405546" w:rsidP="00AE78A6">
      <w:pPr>
        <w:spacing w:after="0" w:line="240" w:lineRule="auto"/>
        <w:jc w:val="both"/>
        <w:rPr>
          <w:rFonts w:ascii="Times New Roman" w:hAnsi="Times New Roman"/>
          <w:sz w:val="28"/>
          <w:szCs w:val="28"/>
          <w:lang w:eastAsia="ru-RU"/>
        </w:rPr>
      </w:pPr>
    </w:p>
    <w:p w:rsidR="00405546" w:rsidRPr="00AE78A6" w:rsidRDefault="00405546" w:rsidP="00AE78A6">
      <w:pPr>
        <w:spacing w:after="0" w:line="240" w:lineRule="auto"/>
        <w:jc w:val="center"/>
        <w:rPr>
          <w:rFonts w:ascii="Times New Roman" w:hAnsi="Times New Roman"/>
          <w:b/>
          <w:bCs/>
          <w:sz w:val="28"/>
          <w:szCs w:val="28"/>
          <w:lang w:eastAsia="ru-RU"/>
        </w:rPr>
      </w:pPr>
      <w:r w:rsidRPr="00AE78A6">
        <w:rPr>
          <w:rFonts w:ascii="Times New Roman" w:hAnsi="Times New Roman"/>
          <w:b/>
          <w:bCs/>
          <w:sz w:val="28"/>
          <w:szCs w:val="28"/>
          <w:lang w:eastAsia="ru-RU"/>
        </w:rPr>
        <w:t>3. Прием детей в Учреждение.</w:t>
      </w:r>
    </w:p>
    <w:p w:rsidR="00405546" w:rsidRPr="00AE78A6" w:rsidRDefault="00405546" w:rsidP="00AE78A6">
      <w:pPr>
        <w:spacing w:after="0" w:line="240" w:lineRule="auto"/>
        <w:jc w:val="both"/>
        <w:rPr>
          <w:rFonts w:ascii="Times New Roman" w:hAnsi="Times New Roman"/>
          <w:sz w:val="28"/>
          <w:szCs w:val="28"/>
          <w:lang w:eastAsia="ru-RU"/>
        </w:rPr>
      </w:pPr>
    </w:p>
    <w:p w:rsidR="00405546" w:rsidRPr="00BC6552" w:rsidRDefault="00405546" w:rsidP="00AE78A6">
      <w:pPr>
        <w:shd w:val="clear" w:color="auto" w:fill="FFFFFF"/>
        <w:tabs>
          <w:tab w:val="left" w:pos="-4536"/>
          <w:tab w:val="left" w:pos="-4395"/>
          <w:tab w:val="left" w:pos="-3828"/>
        </w:tabs>
        <w:spacing w:after="0" w:line="240" w:lineRule="auto"/>
        <w:ind w:firstLine="567"/>
        <w:jc w:val="both"/>
        <w:rPr>
          <w:rFonts w:ascii="Times New Roman" w:hAnsi="Times New Roman"/>
          <w:sz w:val="28"/>
          <w:szCs w:val="28"/>
        </w:rPr>
      </w:pPr>
      <w:r w:rsidRPr="00AE78A6">
        <w:rPr>
          <w:rFonts w:ascii="Times New Roman" w:hAnsi="Times New Roman"/>
          <w:b/>
          <w:sz w:val="28"/>
          <w:szCs w:val="28"/>
          <w:lang w:eastAsia="ru-RU"/>
        </w:rPr>
        <w:t>3.1</w:t>
      </w:r>
      <w:r w:rsidRPr="00AE78A6">
        <w:rPr>
          <w:rFonts w:ascii="Times New Roman" w:hAnsi="Times New Roman"/>
          <w:sz w:val="28"/>
          <w:szCs w:val="28"/>
          <w:lang w:eastAsia="ru-RU"/>
        </w:rPr>
        <w:t xml:space="preserve">   </w:t>
      </w:r>
      <w:r w:rsidRPr="00BC6552">
        <w:rPr>
          <w:rFonts w:ascii="Times New Roman" w:hAnsi="Times New Roman"/>
          <w:sz w:val="28"/>
          <w:szCs w:val="28"/>
        </w:rPr>
        <w:t>При</w:t>
      </w:r>
      <w:r>
        <w:rPr>
          <w:rFonts w:ascii="Times New Roman" w:hAnsi="Times New Roman"/>
          <w:sz w:val="28"/>
          <w:szCs w:val="28"/>
        </w:rPr>
        <w:t>ё</w:t>
      </w:r>
      <w:r w:rsidRPr="00BC6552">
        <w:rPr>
          <w:rFonts w:ascii="Times New Roman" w:hAnsi="Times New Roman"/>
          <w:sz w:val="28"/>
          <w:szCs w:val="28"/>
        </w:rPr>
        <w:t xml:space="preserve">м детей в Учреждение осуществляется в соответствии с Приказом Минпросвещения России от 15.05.2020г. № 236 «Об утверждении Порядка приёма на обучение по образовательным программам дошкольного образования» на основании личного заявления родителя (Приложение). </w:t>
      </w:r>
    </w:p>
    <w:p w:rsidR="00405546" w:rsidRPr="00BC6552" w:rsidRDefault="00405546" w:rsidP="00BC6552">
      <w:pPr>
        <w:spacing w:after="0" w:line="240" w:lineRule="auto"/>
        <w:ind w:firstLine="709"/>
        <w:jc w:val="both"/>
        <w:rPr>
          <w:rFonts w:ascii="Times New Roman" w:hAnsi="Times New Roman"/>
          <w:sz w:val="20"/>
          <w:szCs w:val="20"/>
        </w:rPr>
      </w:pPr>
      <w:r w:rsidRPr="00AE78A6">
        <w:rPr>
          <w:rFonts w:ascii="Times New Roman" w:hAnsi="Times New Roman"/>
          <w:b/>
          <w:sz w:val="28"/>
          <w:szCs w:val="28"/>
        </w:rPr>
        <w:t>3.2.</w:t>
      </w:r>
      <w:r w:rsidRPr="00AE78A6">
        <w:rPr>
          <w:rFonts w:ascii="Times New Roman" w:hAnsi="Times New Roman"/>
          <w:sz w:val="28"/>
          <w:szCs w:val="28"/>
        </w:rPr>
        <w:t xml:space="preserve"> </w:t>
      </w:r>
      <w:r w:rsidRPr="00BC6552">
        <w:rPr>
          <w:rFonts w:ascii="Times New Roman" w:hAnsi="Times New Roman"/>
          <w:sz w:val="28"/>
          <w:szCs w:val="28"/>
        </w:rPr>
        <w:t xml:space="preserve">При соблюдении в </w:t>
      </w:r>
      <w:r>
        <w:rPr>
          <w:rFonts w:ascii="Times New Roman" w:hAnsi="Times New Roman"/>
          <w:sz w:val="28"/>
          <w:szCs w:val="28"/>
        </w:rPr>
        <w:t xml:space="preserve">Учреждении </w:t>
      </w:r>
      <w:r w:rsidRPr="00BC6552">
        <w:rPr>
          <w:rFonts w:ascii="Times New Roman" w:hAnsi="Times New Roman"/>
          <w:sz w:val="28"/>
          <w:szCs w:val="28"/>
        </w:rPr>
        <w:t xml:space="preserve">требований </w:t>
      </w:r>
      <w:r w:rsidRPr="00BC6552">
        <w:rPr>
          <w:rFonts w:ascii="Times New Roman" w:hAnsi="Times New Roman"/>
          <w:sz w:val="28"/>
        </w:rPr>
        <w:t>CП</w:t>
      </w:r>
      <w:r w:rsidRPr="00BC6552">
        <w:rPr>
          <w:rFonts w:ascii="Times New Roman" w:hAnsi="Times New Roman"/>
          <w:spacing w:val="-13"/>
          <w:sz w:val="28"/>
        </w:rPr>
        <w:t xml:space="preserve"> </w:t>
      </w:r>
      <w:r w:rsidRPr="00BC6552">
        <w:rPr>
          <w:rFonts w:ascii="Times New Roman" w:hAnsi="Times New Roman"/>
          <w:sz w:val="28"/>
        </w:rPr>
        <w:t>2.4.3648-20 «Санитарно-эпидемиологические требования</w:t>
      </w:r>
      <w:r w:rsidRPr="00BC6552">
        <w:rPr>
          <w:rFonts w:ascii="Times New Roman" w:hAnsi="Times New Roman"/>
          <w:spacing w:val="1"/>
          <w:sz w:val="28"/>
        </w:rPr>
        <w:t xml:space="preserve"> </w:t>
      </w:r>
      <w:r w:rsidRPr="00BC6552">
        <w:rPr>
          <w:rFonts w:ascii="Times New Roman" w:hAnsi="Times New Roman"/>
          <w:sz w:val="28"/>
        </w:rPr>
        <w:t>к</w:t>
      </w:r>
      <w:r w:rsidRPr="00BC6552">
        <w:rPr>
          <w:rFonts w:ascii="Times New Roman" w:hAnsi="Times New Roman"/>
          <w:spacing w:val="1"/>
          <w:sz w:val="28"/>
        </w:rPr>
        <w:t xml:space="preserve"> </w:t>
      </w:r>
      <w:r w:rsidRPr="00BC6552">
        <w:rPr>
          <w:rFonts w:ascii="Times New Roman" w:hAnsi="Times New Roman"/>
          <w:sz w:val="28"/>
        </w:rPr>
        <w:t>организациям</w:t>
      </w:r>
      <w:r w:rsidRPr="00BC6552">
        <w:rPr>
          <w:rFonts w:ascii="Times New Roman" w:hAnsi="Times New Roman"/>
          <w:spacing w:val="56"/>
          <w:sz w:val="28"/>
        </w:rPr>
        <w:t xml:space="preserve"> </w:t>
      </w:r>
      <w:r w:rsidRPr="00BC6552">
        <w:rPr>
          <w:rFonts w:ascii="Times New Roman" w:hAnsi="Times New Roman"/>
          <w:sz w:val="28"/>
        </w:rPr>
        <w:t>воспитания</w:t>
      </w:r>
      <w:r w:rsidRPr="00BC6552">
        <w:rPr>
          <w:rFonts w:ascii="Times New Roman" w:hAnsi="Times New Roman"/>
          <w:spacing w:val="41"/>
          <w:sz w:val="28"/>
        </w:rPr>
        <w:t xml:space="preserve"> </w:t>
      </w:r>
      <w:r w:rsidRPr="00BC6552">
        <w:rPr>
          <w:rFonts w:ascii="Times New Roman" w:hAnsi="Times New Roman"/>
          <w:sz w:val="28"/>
        </w:rPr>
        <w:t>и</w:t>
      </w:r>
      <w:r w:rsidRPr="00BC6552">
        <w:rPr>
          <w:rFonts w:ascii="Times New Roman" w:hAnsi="Times New Roman"/>
          <w:spacing w:val="14"/>
          <w:sz w:val="28"/>
        </w:rPr>
        <w:t xml:space="preserve"> </w:t>
      </w:r>
      <w:r w:rsidRPr="00BC6552">
        <w:rPr>
          <w:rFonts w:ascii="Times New Roman" w:hAnsi="Times New Roman"/>
          <w:sz w:val="28"/>
        </w:rPr>
        <w:t>обучения, отдыха</w:t>
      </w:r>
      <w:r w:rsidRPr="00BC6552">
        <w:rPr>
          <w:rFonts w:ascii="Times New Roman" w:hAnsi="Times New Roman"/>
          <w:spacing w:val="27"/>
          <w:sz w:val="28"/>
        </w:rPr>
        <w:t xml:space="preserve"> </w:t>
      </w:r>
      <w:r w:rsidRPr="00BC6552">
        <w:rPr>
          <w:rFonts w:ascii="Times New Roman" w:hAnsi="Times New Roman"/>
          <w:sz w:val="28"/>
        </w:rPr>
        <w:t>и</w:t>
      </w:r>
      <w:r w:rsidRPr="00BC6552">
        <w:rPr>
          <w:rFonts w:ascii="Times New Roman" w:hAnsi="Times New Roman"/>
          <w:spacing w:val="2"/>
          <w:sz w:val="28"/>
        </w:rPr>
        <w:t xml:space="preserve"> </w:t>
      </w:r>
      <w:r w:rsidRPr="00BC6552">
        <w:rPr>
          <w:rFonts w:ascii="Times New Roman" w:hAnsi="Times New Roman"/>
          <w:sz w:val="28"/>
        </w:rPr>
        <w:t>оздоровления</w:t>
      </w:r>
      <w:r w:rsidRPr="00BC6552">
        <w:rPr>
          <w:rFonts w:ascii="Times New Roman" w:hAnsi="Times New Roman"/>
          <w:spacing w:val="32"/>
          <w:sz w:val="28"/>
        </w:rPr>
        <w:t xml:space="preserve"> </w:t>
      </w:r>
      <w:r w:rsidRPr="00BC6552">
        <w:rPr>
          <w:rFonts w:ascii="Times New Roman" w:hAnsi="Times New Roman"/>
          <w:sz w:val="28"/>
        </w:rPr>
        <w:t>детей</w:t>
      </w:r>
      <w:r w:rsidRPr="00BC6552">
        <w:rPr>
          <w:rFonts w:ascii="Times New Roman" w:hAnsi="Times New Roman"/>
          <w:spacing w:val="26"/>
          <w:sz w:val="28"/>
        </w:rPr>
        <w:t xml:space="preserve"> </w:t>
      </w:r>
      <w:r w:rsidRPr="00BC6552">
        <w:rPr>
          <w:rFonts w:ascii="Times New Roman" w:hAnsi="Times New Roman"/>
          <w:sz w:val="28"/>
        </w:rPr>
        <w:t>и</w:t>
      </w:r>
      <w:r w:rsidRPr="00BC6552">
        <w:rPr>
          <w:rFonts w:ascii="Times New Roman" w:hAnsi="Times New Roman"/>
          <w:spacing w:val="14"/>
          <w:sz w:val="28"/>
        </w:rPr>
        <w:t xml:space="preserve"> </w:t>
      </w:r>
      <w:r w:rsidRPr="00BC6552">
        <w:rPr>
          <w:rFonts w:ascii="Times New Roman" w:hAnsi="Times New Roman"/>
          <w:sz w:val="28"/>
        </w:rPr>
        <w:t>молодежи»</w:t>
      </w:r>
      <w:r w:rsidRPr="00BC6552">
        <w:rPr>
          <w:rFonts w:ascii="Times New Roman" w:hAnsi="Times New Roman"/>
          <w:sz w:val="28"/>
          <w:szCs w:val="28"/>
        </w:rPr>
        <w:t xml:space="preserve"> в части содержания детей младенческого и раннего возраста в </w:t>
      </w:r>
      <w:r>
        <w:rPr>
          <w:rFonts w:ascii="Times New Roman" w:hAnsi="Times New Roman"/>
          <w:sz w:val="28"/>
          <w:szCs w:val="28"/>
        </w:rPr>
        <w:t>Учреждение</w:t>
      </w:r>
      <w:r w:rsidRPr="00BC6552">
        <w:rPr>
          <w:rFonts w:ascii="Times New Roman" w:hAnsi="Times New Roman"/>
          <w:sz w:val="28"/>
          <w:szCs w:val="28"/>
        </w:rPr>
        <w:t xml:space="preserve"> принимаются воспитанники в возрасте от 2 месяцев до 7 лет. При отсутствии необходимых условий для содержания детей младенческого и раннего возраста, в </w:t>
      </w:r>
      <w:r>
        <w:rPr>
          <w:rFonts w:ascii="Times New Roman" w:hAnsi="Times New Roman"/>
          <w:sz w:val="28"/>
          <w:szCs w:val="28"/>
        </w:rPr>
        <w:t>Учреждение</w:t>
      </w:r>
      <w:r w:rsidRPr="00BC6552">
        <w:rPr>
          <w:rFonts w:ascii="Times New Roman" w:hAnsi="Times New Roman"/>
          <w:sz w:val="28"/>
          <w:szCs w:val="28"/>
        </w:rPr>
        <w:t xml:space="preserve"> принимаются воспитанники в возрасте от 2 лет до 7 лет.</w:t>
      </w:r>
    </w:p>
    <w:p w:rsidR="00405546" w:rsidRPr="00AE78A6" w:rsidRDefault="00405546" w:rsidP="00BC6552">
      <w:pPr>
        <w:shd w:val="clear" w:color="auto" w:fill="FFFFFF"/>
        <w:tabs>
          <w:tab w:val="left" w:pos="-4536"/>
          <w:tab w:val="left" w:pos="-4395"/>
          <w:tab w:val="left" w:pos="-3828"/>
        </w:tabs>
        <w:spacing w:after="0" w:line="240" w:lineRule="auto"/>
        <w:ind w:firstLine="567"/>
        <w:jc w:val="both"/>
        <w:rPr>
          <w:rFonts w:ascii="Times New Roman" w:hAnsi="Times New Roman"/>
          <w:sz w:val="28"/>
          <w:szCs w:val="28"/>
        </w:rPr>
      </w:pPr>
      <w:r w:rsidRPr="00AE78A6">
        <w:rPr>
          <w:rFonts w:ascii="Times New Roman" w:hAnsi="Times New Roman"/>
          <w:b/>
          <w:sz w:val="28"/>
          <w:szCs w:val="28"/>
        </w:rPr>
        <w:t>3.3.</w:t>
      </w:r>
      <w:r w:rsidRPr="00AE78A6">
        <w:rPr>
          <w:rFonts w:ascii="Times New Roman" w:hAnsi="Times New Roman"/>
          <w:sz w:val="28"/>
          <w:szCs w:val="28"/>
        </w:rPr>
        <w:t xml:space="preserve"> Основанием для начала процедуры зачисления ребенка в Учреждение являются результаты комплектования Учреждения.</w:t>
      </w:r>
    </w:p>
    <w:p w:rsidR="00405546" w:rsidRPr="00AE78A6" w:rsidRDefault="00405546" w:rsidP="00AE78A6">
      <w:pPr>
        <w:shd w:val="clear" w:color="auto" w:fill="FFFFFF"/>
        <w:tabs>
          <w:tab w:val="left" w:pos="-4536"/>
          <w:tab w:val="left" w:pos="-4395"/>
          <w:tab w:val="left" w:pos="-3828"/>
        </w:tabs>
        <w:spacing w:after="0" w:line="240" w:lineRule="auto"/>
        <w:ind w:firstLine="567"/>
        <w:jc w:val="both"/>
        <w:rPr>
          <w:rFonts w:ascii="Times New Roman" w:hAnsi="Times New Roman"/>
          <w:sz w:val="28"/>
          <w:szCs w:val="28"/>
          <w:lang w:eastAsia="ru-RU"/>
        </w:rPr>
      </w:pPr>
      <w:r w:rsidRPr="00AE78A6">
        <w:rPr>
          <w:rFonts w:ascii="Times New Roman" w:hAnsi="Times New Roman"/>
          <w:b/>
          <w:sz w:val="28"/>
          <w:szCs w:val="28"/>
          <w:lang w:eastAsia="ru-RU"/>
        </w:rPr>
        <w:t>3.4.</w:t>
      </w:r>
      <w:r w:rsidRPr="00AE78A6">
        <w:rPr>
          <w:rFonts w:ascii="Times New Roman" w:hAnsi="Times New Roman"/>
          <w:sz w:val="28"/>
          <w:szCs w:val="28"/>
          <w:lang w:eastAsia="ru-RU"/>
        </w:rPr>
        <w:t xml:space="preserve"> Необходимые в Учреждение для при</w:t>
      </w:r>
      <w:r>
        <w:rPr>
          <w:rFonts w:ascii="Times New Roman" w:hAnsi="Times New Roman"/>
          <w:sz w:val="28"/>
          <w:szCs w:val="28"/>
          <w:lang w:eastAsia="ru-RU"/>
        </w:rPr>
        <w:t>ё</w:t>
      </w:r>
      <w:r w:rsidRPr="00AE78A6">
        <w:rPr>
          <w:rFonts w:ascii="Times New Roman" w:hAnsi="Times New Roman"/>
          <w:sz w:val="28"/>
          <w:szCs w:val="28"/>
          <w:lang w:eastAsia="ru-RU"/>
        </w:rPr>
        <w:t>ма документы родители (законные представители) воспитанника, после оповещения заведующим, предоставляют в десятидневный срок до начала посещения ребенком Учреждения.</w:t>
      </w:r>
    </w:p>
    <w:p w:rsidR="00405546" w:rsidRPr="00AE78A6" w:rsidRDefault="00405546" w:rsidP="00AE78A6">
      <w:pPr>
        <w:shd w:val="clear" w:color="auto" w:fill="FFFFFF"/>
        <w:tabs>
          <w:tab w:val="left" w:pos="1157"/>
        </w:tabs>
        <w:spacing w:after="0" w:line="240" w:lineRule="auto"/>
        <w:ind w:firstLine="567"/>
        <w:jc w:val="both"/>
        <w:rPr>
          <w:rFonts w:ascii="Times New Roman" w:hAnsi="Times New Roman"/>
          <w:sz w:val="28"/>
          <w:szCs w:val="28"/>
        </w:rPr>
      </w:pPr>
      <w:r w:rsidRPr="00AE78A6">
        <w:rPr>
          <w:rFonts w:ascii="Times New Roman" w:hAnsi="Times New Roman"/>
          <w:sz w:val="28"/>
          <w:szCs w:val="28"/>
        </w:rPr>
        <w:t>Дети, родители (законные представители) которых не предоставили необходимые для при</w:t>
      </w:r>
      <w:r>
        <w:rPr>
          <w:rFonts w:ascii="Times New Roman" w:hAnsi="Times New Roman"/>
          <w:sz w:val="28"/>
          <w:szCs w:val="28"/>
        </w:rPr>
        <w:t>ё</w:t>
      </w:r>
      <w:r w:rsidRPr="00AE78A6">
        <w:rPr>
          <w:rFonts w:ascii="Times New Roman" w:hAnsi="Times New Roman"/>
          <w:sz w:val="28"/>
          <w:szCs w:val="28"/>
        </w:rPr>
        <w:t xml:space="preserve">ма документы в </w:t>
      </w:r>
      <w:r w:rsidRPr="00AE78A6">
        <w:rPr>
          <w:rFonts w:ascii="Times New Roman" w:hAnsi="Times New Roman"/>
          <w:sz w:val="28"/>
          <w:szCs w:val="28"/>
          <w:lang w:eastAsia="ru-RU"/>
        </w:rPr>
        <w:t>десятидневный срок до начала посещения ребенком Учреждения,</w:t>
      </w:r>
      <w:r w:rsidRPr="00AE78A6">
        <w:rPr>
          <w:rFonts w:ascii="Times New Roman" w:hAnsi="Times New Roman"/>
          <w:sz w:val="28"/>
          <w:szCs w:val="28"/>
        </w:rPr>
        <w:t xml:space="preserve"> остаются на учете детей, нуждающихся в предоставлении места в Учреждение. Место в Учреждение реб</w:t>
      </w:r>
      <w:r>
        <w:rPr>
          <w:rFonts w:ascii="Times New Roman" w:hAnsi="Times New Roman"/>
          <w:sz w:val="28"/>
          <w:szCs w:val="28"/>
        </w:rPr>
        <w:t>ё</w:t>
      </w:r>
      <w:r w:rsidRPr="00AE78A6">
        <w:rPr>
          <w:rFonts w:ascii="Times New Roman" w:hAnsi="Times New Roman"/>
          <w:sz w:val="28"/>
          <w:szCs w:val="28"/>
        </w:rPr>
        <w:t>нку предоставляется при освобождении мест в группе в течение года.</w:t>
      </w:r>
    </w:p>
    <w:p w:rsidR="00405546" w:rsidRPr="00AE78A6" w:rsidRDefault="00405546" w:rsidP="00AE78A6">
      <w:pPr>
        <w:shd w:val="clear" w:color="auto" w:fill="FFFFFF"/>
        <w:tabs>
          <w:tab w:val="left" w:pos="1157"/>
        </w:tabs>
        <w:spacing w:after="0" w:line="240" w:lineRule="auto"/>
        <w:ind w:firstLine="567"/>
        <w:jc w:val="both"/>
        <w:rPr>
          <w:rFonts w:ascii="Times New Roman" w:hAnsi="Times New Roman"/>
          <w:sz w:val="28"/>
          <w:szCs w:val="28"/>
        </w:rPr>
      </w:pPr>
    </w:p>
    <w:p w:rsidR="00405546" w:rsidRPr="00AE78A6" w:rsidRDefault="00405546" w:rsidP="00AE78A6">
      <w:pPr>
        <w:spacing w:after="0" w:line="240" w:lineRule="auto"/>
        <w:jc w:val="center"/>
        <w:rPr>
          <w:rFonts w:ascii="Times New Roman" w:hAnsi="Times New Roman"/>
          <w:b/>
          <w:bCs/>
          <w:sz w:val="28"/>
          <w:szCs w:val="28"/>
          <w:lang w:eastAsia="ru-RU"/>
        </w:rPr>
      </w:pPr>
      <w:r w:rsidRPr="00AE78A6">
        <w:rPr>
          <w:rFonts w:ascii="Times New Roman" w:hAnsi="Times New Roman"/>
          <w:b/>
          <w:bCs/>
          <w:sz w:val="28"/>
          <w:szCs w:val="28"/>
          <w:lang w:eastAsia="ru-RU"/>
        </w:rPr>
        <w:t>4. Порядок и условия перевода воспитанников</w:t>
      </w:r>
    </w:p>
    <w:p w:rsidR="00405546" w:rsidRPr="00AE78A6" w:rsidRDefault="00405546" w:rsidP="00AE78A6">
      <w:pPr>
        <w:spacing w:after="0" w:line="240" w:lineRule="auto"/>
        <w:jc w:val="both"/>
        <w:rPr>
          <w:rFonts w:ascii="Times New Roman" w:hAnsi="Times New Roman"/>
          <w:sz w:val="28"/>
          <w:szCs w:val="28"/>
          <w:lang w:eastAsia="ru-RU"/>
        </w:rPr>
      </w:pPr>
    </w:p>
    <w:p w:rsidR="00405546" w:rsidRPr="00AE78A6" w:rsidRDefault="00405546" w:rsidP="00AE78A6">
      <w:pPr>
        <w:pStyle w:val="ListParagraph"/>
        <w:numPr>
          <w:ilvl w:val="1"/>
          <w:numId w:val="18"/>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 xml:space="preserve">Порядок и условия осуществления перевода воспитанников из одного Учреждения, осуществляющего образовательную деятельность по образовательным программам дошкольного образования, в другие Учреждения, осуществляющие образовательную деятельность по образовательным программам соответствующих уровня и направленности осуществляется в соответствии с Приказом </w:t>
      </w:r>
      <w:r w:rsidRPr="00AE78A6">
        <w:rPr>
          <w:rFonts w:ascii="Times New Roman" w:hAnsi="Times New Roman"/>
          <w:sz w:val="28"/>
          <w:szCs w:val="28"/>
        </w:rPr>
        <w:t xml:space="preserve">Министерства образования и науки Российской Федерации </w:t>
      </w:r>
      <w:r w:rsidRPr="00AE78A6">
        <w:rPr>
          <w:rFonts w:ascii="Times New Roman" w:hAnsi="Times New Roman"/>
          <w:sz w:val="28"/>
          <w:szCs w:val="28"/>
          <w:lang w:eastAsia="ru-RU"/>
        </w:rPr>
        <w:t>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05546" w:rsidRPr="00CC01CE" w:rsidRDefault="00405546" w:rsidP="00CC01CE">
      <w:pPr>
        <w:spacing w:after="0" w:line="240" w:lineRule="auto"/>
        <w:ind w:firstLine="567"/>
        <w:jc w:val="both"/>
        <w:rPr>
          <w:rFonts w:ascii="Times New Roman" w:hAnsi="Times New Roman"/>
          <w:b/>
          <w:sz w:val="28"/>
          <w:szCs w:val="28"/>
          <w:lang w:eastAsia="ru-RU"/>
        </w:rPr>
      </w:pPr>
      <w:r w:rsidRPr="00CC01CE">
        <w:rPr>
          <w:rFonts w:ascii="Times New Roman" w:hAnsi="Times New Roman"/>
          <w:b/>
          <w:sz w:val="28"/>
          <w:szCs w:val="28"/>
        </w:rPr>
        <w:t>4.2.</w:t>
      </w:r>
      <w:r>
        <w:rPr>
          <w:rFonts w:ascii="Times New Roman" w:hAnsi="Times New Roman"/>
          <w:sz w:val="28"/>
          <w:szCs w:val="28"/>
        </w:rPr>
        <w:t xml:space="preserve"> </w:t>
      </w:r>
      <w:r w:rsidRPr="00CC01CE">
        <w:rPr>
          <w:rFonts w:ascii="Times New Roman" w:hAnsi="Times New Roman"/>
          <w:sz w:val="28"/>
          <w:szCs w:val="28"/>
        </w:rPr>
        <w:t xml:space="preserve">Образовательные отношения в </w:t>
      </w:r>
      <w:r>
        <w:rPr>
          <w:rFonts w:ascii="Times New Roman" w:hAnsi="Times New Roman"/>
          <w:sz w:val="28"/>
          <w:szCs w:val="28"/>
        </w:rPr>
        <w:t>Учреждении</w:t>
      </w:r>
      <w:r w:rsidRPr="00CC01CE">
        <w:rPr>
          <w:rFonts w:ascii="Times New Roman" w:hAnsi="Times New Roman"/>
          <w:sz w:val="28"/>
          <w:szCs w:val="28"/>
        </w:rPr>
        <w:t xml:space="preserve"> могут быть приостановлены в связи с проведением текущих ремонтов. </w:t>
      </w:r>
      <w:r w:rsidRPr="00CC01CE">
        <w:rPr>
          <w:rStyle w:val="Strong"/>
          <w:rFonts w:ascii="Times New Roman" w:hAnsi="Times New Roman"/>
          <w:b w:val="0"/>
          <w:sz w:val="28"/>
          <w:szCs w:val="28"/>
        </w:rPr>
        <w:t xml:space="preserve">Организация приостановления образовательных отношений в </w:t>
      </w:r>
      <w:r>
        <w:rPr>
          <w:rFonts w:ascii="Times New Roman" w:hAnsi="Times New Roman"/>
          <w:sz w:val="28"/>
          <w:szCs w:val="28"/>
        </w:rPr>
        <w:t>Учреждении</w:t>
      </w:r>
      <w:r w:rsidRPr="00CC01CE">
        <w:rPr>
          <w:rStyle w:val="Strong"/>
          <w:rFonts w:ascii="Times New Roman" w:hAnsi="Times New Roman"/>
          <w:b w:val="0"/>
          <w:sz w:val="28"/>
          <w:szCs w:val="28"/>
        </w:rPr>
        <w:t xml:space="preserve"> в связи с проведением текущих ремонтов, в том числе временный приём и перевод воспитанников осуществляется в соответствии </w:t>
      </w:r>
      <w:r w:rsidRPr="00CC01CE">
        <w:rPr>
          <w:rFonts w:ascii="Times New Roman" w:hAnsi="Times New Roman"/>
          <w:sz w:val="28"/>
          <w:szCs w:val="28"/>
        </w:rPr>
        <w:t xml:space="preserve">с Порядком </w:t>
      </w:r>
      <w:r w:rsidRPr="00CC01CE">
        <w:rPr>
          <w:rStyle w:val="Strong"/>
          <w:rFonts w:ascii="Times New Roman" w:hAnsi="Times New Roman"/>
          <w:b w:val="0"/>
          <w:sz w:val="28"/>
          <w:szCs w:val="28"/>
        </w:rPr>
        <w:t>приостановления образовательных отношений в ДОО в связи с проведением текущих ремонтов, утвержденным приказом управления образования администрации Ровеньского района</w:t>
      </w:r>
      <w:r>
        <w:rPr>
          <w:rStyle w:val="Strong"/>
          <w:rFonts w:ascii="Times New Roman" w:hAnsi="Times New Roman"/>
          <w:b w:val="0"/>
          <w:sz w:val="28"/>
          <w:szCs w:val="28"/>
        </w:rPr>
        <w:t xml:space="preserve"> от 02.09.2021 года № 933.</w:t>
      </w:r>
    </w:p>
    <w:p w:rsidR="00405546" w:rsidRDefault="00405546" w:rsidP="00AE78A6">
      <w:pPr>
        <w:spacing w:after="0" w:line="240" w:lineRule="auto"/>
        <w:jc w:val="center"/>
        <w:rPr>
          <w:rFonts w:ascii="Times New Roman" w:hAnsi="Times New Roman"/>
          <w:b/>
          <w:sz w:val="28"/>
          <w:szCs w:val="28"/>
          <w:lang w:eastAsia="ru-RU"/>
        </w:rPr>
      </w:pPr>
    </w:p>
    <w:p w:rsidR="00405546" w:rsidRPr="00AE78A6" w:rsidRDefault="00405546" w:rsidP="00AE78A6">
      <w:pPr>
        <w:spacing w:after="0" w:line="240" w:lineRule="auto"/>
        <w:jc w:val="center"/>
        <w:rPr>
          <w:rFonts w:ascii="Times New Roman" w:hAnsi="Times New Roman"/>
          <w:b/>
          <w:bCs/>
          <w:sz w:val="28"/>
          <w:szCs w:val="28"/>
          <w:lang w:eastAsia="ru-RU"/>
        </w:rPr>
      </w:pPr>
      <w:r w:rsidRPr="00AE78A6">
        <w:rPr>
          <w:rFonts w:ascii="Times New Roman" w:hAnsi="Times New Roman"/>
          <w:b/>
          <w:sz w:val="28"/>
          <w:szCs w:val="28"/>
          <w:lang w:eastAsia="ru-RU"/>
        </w:rPr>
        <w:t>5</w:t>
      </w:r>
      <w:r w:rsidRPr="00AE78A6">
        <w:rPr>
          <w:rFonts w:ascii="Times New Roman" w:hAnsi="Times New Roman"/>
          <w:b/>
          <w:bCs/>
          <w:sz w:val="28"/>
          <w:szCs w:val="28"/>
          <w:lang w:eastAsia="ru-RU"/>
        </w:rPr>
        <w:t>. Порядок отчисления воспитанников</w:t>
      </w:r>
    </w:p>
    <w:p w:rsidR="00405546" w:rsidRPr="00AE78A6" w:rsidRDefault="00405546" w:rsidP="00AE78A6">
      <w:pPr>
        <w:spacing w:after="0" w:line="240" w:lineRule="auto"/>
        <w:jc w:val="both"/>
        <w:rPr>
          <w:rFonts w:ascii="Times New Roman" w:hAnsi="Times New Roman"/>
          <w:sz w:val="28"/>
          <w:szCs w:val="28"/>
          <w:lang w:eastAsia="ru-RU"/>
        </w:rPr>
      </w:pPr>
    </w:p>
    <w:p w:rsidR="00405546" w:rsidRPr="00AE78A6" w:rsidRDefault="00405546" w:rsidP="00AE78A6">
      <w:pPr>
        <w:pStyle w:val="ListParagraph"/>
        <w:numPr>
          <w:ilvl w:val="1"/>
          <w:numId w:val="13"/>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Образовательные отношения прекращаются в связи с отчислением воспитанника из Учреждения после получения образования (завершения обучения) реб</w:t>
      </w:r>
      <w:r>
        <w:rPr>
          <w:rFonts w:ascii="Times New Roman" w:hAnsi="Times New Roman"/>
          <w:sz w:val="28"/>
          <w:szCs w:val="28"/>
          <w:lang w:eastAsia="ru-RU"/>
        </w:rPr>
        <w:t>ё</w:t>
      </w:r>
      <w:r w:rsidRPr="00AE78A6">
        <w:rPr>
          <w:rFonts w:ascii="Times New Roman" w:hAnsi="Times New Roman"/>
          <w:sz w:val="28"/>
          <w:szCs w:val="28"/>
          <w:lang w:eastAsia="ru-RU"/>
        </w:rPr>
        <w:t>нком.</w:t>
      </w:r>
    </w:p>
    <w:p w:rsidR="00405546" w:rsidRPr="00AE78A6" w:rsidRDefault="00405546" w:rsidP="00AE78A6">
      <w:pPr>
        <w:pStyle w:val="ListParagraph"/>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Основанием для прекращения образовательных отношений является распорядительный акт руководителя Учреждения об отчислении воспитанника из Учреждения, который регистрируется в книге приказов по контингенту воспитанников.</w:t>
      </w:r>
    </w:p>
    <w:p w:rsidR="00405546" w:rsidRPr="00AE78A6" w:rsidRDefault="00405546" w:rsidP="00AE78A6">
      <w:pPr>
        <w:pStyle w:val="ListParagraph"/>
        <w:numPr>
          <w:ilvl w:val="1"/>
          <w:numId w:val="13"/>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Образовательные отношения могут быть прекращены досрочно:</w:t>
      </w:r>
    </w:p>
    <w:p w:rsidR="00405546" w:rsidRPr="00AE78A6" w:rsidRDefault="00405546" w:rsidP="00AE78A6">
      <w:pPr>
        <w:pStyle w:val="ListParagraph"/>
        <w:numPr>
          <w:ilvl w:val="0"/>
          <w:numId w:val="23"/>
        </w:numPr>
        <w:spacing w:after="0" w:line="240" w:lineRule="auto"/>
        <w:ind w:left="0" w:firstLine="426"/>
        <w:jc w:val="both"/>
        <w:rPr>
          <w:rFonts w:ascii="Times New Roman" w:hAnsi="Times New Roman"/>
          <w:sz w:val="28"/>
          <w:szCs w:val="28"/>
          <w:lang w:eastAsia="ru-RU"/>
        </w:rPr>
      </w:pPr>
      <w:r w:rsidRPr="00AE78A6">
        <w:rPr>
          <w:rFonts w:ascii="Times New Roman" w:hAnsi="Times New Roman"/>
          <w:sz w:val="28"/>
          <w:szCs w:val="28"/>
          <w:lang w:eastAsia="ru-RU"/>
        </w:rPr>
        <w:t>по инициативе родителей (законных представителей) воспитанника</w:t>
      </w:r>
    </w:p>
    <w:p w:rsidR="00405546" w:rsidRPr="00AE78A6" w:rsidRDefault="00405546" w:rsidP="00AE78A6">
      <w:pPr>
        <w:pStyle w:val="ListParagraph"/>
        <w:numPr>
          <w:ilvl w:val="0"/>
          <w:numId w:val="23"/>
        </w:numPr>
        <w:spacing w:after="0" w:line="240" w:lineRule="auto"/>
        <w:ind w:left="0" w:firstLine="426"/>
        <w:jc w:val="both"/>
        <w:rPr>
          <w:rFonts w:ascii="Times New Roman" w:hAnsi="Times New Roman"/>
          <w:sz w:val="28"/>
          <w:szCs w:val="28"/>
          <w:lang w:eastAsia="ru-RU"/>
        </w:rPr>
      </w:pPr>
      <w:r w:rsidRPr="00AE78A6">
        <w:rPr>
          <w:rFonts w:ascii="Times New Roman" w:hAnsi="Times New Roman"/>
          <w:sz w:val="28"/>
          <w:szCs w:val="28"/>
          <w:lang w:eastAsia="ru-RU"/>
        </w:rPr>
        <w:t>в случае установления нарушения порядка при</w:t>
      </w:r>
      <w:r>
        <w:rPr>
          <w:rFonts w:ascii="Times New Roman" w:hAnsi="Times New Roman"/>
          <w:sz w:val="28"/>
          <w:szCs w:val="28"/>
          <w:lang w:eastAsia="ru-RU"/>
        </w:rPr>
        <w:t>ё</w:t>
      </w:r>
      <w:r w:rsidRPr="00AE78A6">
        <w:rPr>
          <w:rFonts w:ascii="Times New Roman" w:hAnsi="Times New Roman"/>
          <w:sz w:val="28"/>
          <w:szCs w:val="28"/>
          <w:lang w:eastAsia="ru-RU"/>
        </w:rPr>
        <w:t>ма в Учреждение, повлекшего незаконное зачисление ребенка в Учреждение;</w:t>
      </w:r>
    </w:p>
    <w:p w:rsidR="00405546" w:rsidRPr="00AE78A6" w:rsidRDefault="00405546" w:rsidP="00AE78A6">
      <w:pPr>
        <w:pStyle w:val="ListParagraph"/>
        <w:numPr>
          <w:ilvl w:val="0"/>
          <w:numId w:val="23"/>
        </w:numPr>
        <w:spacing w:after="0" w:line="240" w:lineRule="auto"/>
        <w:ind w:left="0" w:firstLine="426"/>
        <w:jc w:val="both"/>
        <w:rPr>
          <w:rFonts w:ascii="Times New Roman" w:hAnsi="Times New Roman"/>
          <w:sz w:val="28"/>
          <w:szCs w:val="28"/>
          <w:lang w:eastAsia="ru-RU"/>
        </w:rPr>
      </w:pPr>
      <w:r w:rsidRPr="00AE78A6">
        <w:rPr>
          <w:rFonts w:ascii="Times New Roman" w:hAnsi="Times New Roman"/>
          <w:sz w:val="28"/>
          <w:szCs w:val="28"/>
          <w:lang w:eastAsia="ru-RU"/>
        </w:rPr>
        <w:t>по обстоятельствам, не зависящим от воли родителей (законных представителей) воспитанника и Учреждения, осуществляющего образовательную деятельность, в том числе в случае ликвидации Учреждения.</w:t>
      </w:r>
    </w:p>
    <w:p w:rsidR="00405546" w:rsidRPr="00AE78A6" w:rsidRDefault="00405546" w:rsidP="00AE78A6">
      <w:pPr>
        <w:pStyle w:val="ListParagraph"/>
        <w:numPr>
          <w:ilvl w:val="1"/>
          <w:numId w:val="13"/>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При досрочном прекращении образовательных отношений, основанием для прекращения образовательных отношений является распорядительный акт руководителя Учреждения об отчислении воспитанника из Учреждения, который регистрируется в книге приказов по контингенту воспитанников. Основанием для издания приказа, в этом случае, является заявление родителей (законных представителей) воспитанника.</w:t>
      </w:r>
    </w:p>
    <w:p w:rsidR="00405546" w:rsidRPr="00AE78A6" w:rsidRDefault="00405546" w:rsidP="00AE78A6">
      <w:pPr>
        <w:pStyle w:val="ListParagraph"/>
        <w:numPr>
          <w:ilvl w:val="1"/>
          <w:numId w:val="13"/>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При отчислении ребенка делается соответствующая запись в «Журнале учета движения воспитанников в Учреждении»</w:t>
      </w:r>
    </w:p>
    <w:p w:rsidR="00405546" w:rsidRPr="00AE78A6" w:rsidRDefault="00405546" w:rsidP="00AE78A6">
      <w:pPr>
        <w:spacing w:after="0" w:line="240" w:lineRule="auto"/>
        <w:jc w:val="both"/>
        <w:rPr>
          <w:rFonts w:ascii="Times New Roman" w:hAnsi="Times New Roman"/>
          <w:b/>
          <w:bCs/>
          <w:sz w:val="28"/>
          <w:szCs w:val="28"/>
          <w:lang w:eastAsia="ru-RU"/>
        </w:rPr>
      </w:pPr>
    </w:p>
    <w:p w:rsidR="00405546" w:rsidRPr="00AE78A6" w:rsidRDefault="00405546" w:rsidP="00AE78A6">
      <w:pPr>
        <w:spacing w:after="0" w:line="240" w:lineRule="auto"/>
        <w:jc w:val="center"/>
        <w:rPr>
          <w:rFonts w:ascii="Times New Roman" w:hAnsi="Times New Roman"/>
          <w:sz w:val="28"/>
          <w:szCs w:val="28"/>
          <w:lang w:eastAsia="ru-RU"/>
        </w:rPr>
      </w:pPr>
      <w:r w:rsidRPr="00AE78A6">
        <w:rPr>
          <w:rFonts w:ascii="Times New Roman" w:hAnsi="Times New Roman"/>
          <w:b/>
          <w:bCs/>
          <w:sz w:val="28"/>
          <w:szCs w:val="28"/>
          <w:lang w:eastAsia="ru-RU"/>
        </w:rPr>
        <w:t>6. Делопроизводство</w:t>
      </w:r>
    </w:p>
    <w:p w:rsidR="00405546" w:rsidRPr="00AE78A6" w:rsidRDefault="00405546" w:rsidP="00AE78A6">
      <w:pPr>
        <w:spacing w:after="0" w:line="240" w:lineRule="auto"/>
        <w:jc w:val="both"/>
        <w:rPr>
          <w:rFonts w:ascii="Times New Roman" w:hAnsi="Times New Roman"/>
          <w:sz w:val="28"/>
          <w:szCs w:val="28"/>
          <w:lang w:eastAsia="ru-RU"/>
        </w:rPr>
      </w:pPr>
      <w:r w:rsidRPr="00AE78A6">
        <w:rPr>
          <w:rFonts w:ascii="Times New Roman" w:hAnsi="Times New Roman"/>
          <w:sz w:val="28"/>
          <w:szCs w:val="28"/>
          <w:lang w:eastAsia="ru-RU"/>
        </w:rPr>
        <w:t>В Учреждении ведется:</w:t>
      </w:r>
    </w:p>
    <w:p w:rsidR="00405546" w:rsidRPr="00AE78A6" w:rsidRDefault="00405546" w:rsidP="00AE78A6">
      <w:pPr>
        <w:pStyle w:val="ListParagraph"/>
        <w:numPr>
          <w:ilvl w:val="1"/>
          <w:numId w:val="16"/>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Журнал регистрации заявлений о при</w:t>
      </w:r>
      <w:r>
        <w:rPr>
          <w:rFonts w:ascii="Times New Roman" w:hAnsi="Times New Roman"/>
          <w:sz w:val="28"/>
          <w:szCs w:val="28"/>
          <w:lang w:eastAsia="ru-RU"/>
        </w:rPr>
        <w:t>ё</w:t>
      </w:r>
      <w:r w:rsidRPr="00AE78A6">
        <w:rPr>
          <w:rFonts w:ascii="Times New Roman" w:hAnsi="Times New Roman"/>
          <w:sz w:val="28"/>
          <w:szCs w:val="28"/>
          <w:lang w:eastAsia="ru-RU"/>
        </w:rPr>
        <w:t>ме в Учреждение.</w:t>
      </w:r>
    </w:p>
    <w:p w:rsidR="00405546" w:rsidRPr="00AE78A6" w:rsidRDefault="00405546" w:rsidP="00AE78A6">
      <w:pPr>
        <w:pStyle w:val="ListParagraph"/>
        <w:numPr>
          <w:ilvl w:val="1"/>
          <w:numId w:val="16"/>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Журнал регистрации заявлений об отказе от предоставления места в Учреждение.</w:t>
      </w:r>
    </w:p>
    <w:p w:rsidR="00405546" w:rsidRPr="00AE78A6" w:rsidRDefault="00405546" w:rsidP="00AE78A6">
      <w:pPr>
        <w:pStyle w:val="ListParagraph"/>
        <w:numPr>
          <w:ilvl w:val="1"/>
          <w:numId w:val="16"/>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rPr>
        <w:t>Заключение договора об образовании с регистрацией в «Журнале регистрации договоров об образовании по образовательным программам дошкольного образования с родителями (законными представителями) воспитанников».</w:t>
      </w:r>
    </w:p>
    <w:p w:rsidR="00405546" w:rsidRPr="00AE78A6" w:rsidRDefault="00405546" w:rsidP="00AE78A6">
      <w:pPr>
        <w:pStyle w:val="ListParagraph"/>
        <w:numPr>
          <w:ilvl w:val="1"/>
          <w:numId w:val="16"/>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Книга приказов по контингенту воспитанников.</w:t>
      </w:r>
    </w:p>
    <w:p w:rsidR="00405546" w:rsidRPr="00AE78A6" w:rsidRDefault="00405546" w:rsidP="00AE78A6">
      <w:pPr>
        <w:pStyle w:val="ListParagraph"/>
        <w:numPr>
          <w:ilvl w:val="1"/>
          <w:numId w:val="16"/>
        </w:numPr>
        <w:spacing w:after="0" w:line="240" w:lineRule="auto"/>
        <w:ind w:left="0" w:firstLine="567"/>
        <w:jc w:val="both"/>
        <w:rPr>
          <w:rFonts w:ascii="Times New Roman" w:hAnsi="Times New Roman"/>
          <w:sz w:val="28"/>
          <w:szCs w:val="28"/>
          <w:lang w:eastAsia="ru-RU"/>
        </w:rPr>
      </w:pPr>
      <w:r w:rsidRPr="00AE78A6">
        <w:rPr>
          <w:rFonts w:ascii="Times New Roman" w:hAnsi="Times New Roman"/>
          <w:sz w:val="28"/>
          <w:szCs w:val="28"/>
          <w:lang w:eastAsia="ru-RU"/>
        </w:rPr>
        <w:t>Журнал уч</w:t>
      </w:r>
      <w:r>
        <w:rPr>
          <w:rFonts w:ascii="Times New Roman" w:hAnsi="Times New Roman"/>
          <w:sz w:val="28"/>
          <w:szCs w:val="28"/>
          <w:lang w:eastAsia="ru-RU"/>
        </w:rPr>
        <w:t>ё</w:t>
      </w:r>
      <w:r w:rsidRPr="00AE78A6">
        <w:rPr>
          <w:rFonts w:ascii="Times New Roman" w:hAnsi="Times New Roman"/>
          <w:sz w:val="28"/>
          <w:szCs w:val="28"/>
          <w:lang w:eastAsia="ru-RU"/>
        </w:rPr>
        <w:t>та движения воспитанников в Учреждении.</w:t>
      </w:r>
    </w:p>
    <w:p w:rsidR="00405546" w:rsidRPr="00AE78A6" w:rsidRDefault="00405546" w:rsidP="00AE78A6">
      <w:pPr>
        <w:spacing w:after="0" w:line="240" w:lineRule="auto"/>
        <w:jc w:val="both"/>
        <w:rPr>
          <w:rFonts w:ascii="Times New Roman" w:hAnsi="Times New Roman"/>
          <w:sz w:val="28"/>
          <w:szCs w:val="28"/>
          <w:lang w:eastAsia="ru-RU"/>
        </w:rPr>
      </w:pPr>
    </w:p>
    <w:p w:rsidR="00405546" w:rsidRPr="00AE78A6" w:rsidRDefault="00405546" w:rsidP="00AE78A6">
      <w:pPr>
        <w:spacing w:after="0" w:line="240" w:lineRule="auto"/>
        <w:jc w:val="both"/>
        <w:rPr>
          <w:rFonts w:ascii="Times New Roman" w:hAnsi="Times New Roman"/>
          <w:sz w:val="28"/>
          <w:szCs w:val="28"/>
          <w:lang w:eastAsia="ru-RU"/>
        </w:rPr>
      </w:pPr>
    </w:p>
    <w:p w:rsidR="00405546" w:rsidRPr="00AE78A6" w:rsidRDefault="00405546" w:rsidP="00AE78A6">
      <w:pPr>
        <w:spacing w:after="0" w:line="240" w:lineRule="auto"/>
        <w:jc w:val="both"/>
        <w:rPr>
          <w:rFonts w:ascii="Times New Roman" w:hAnsi="Times New Roman"/>
          <w:sz w:val="28"/>
          <w:szCs w:val="28"/>
          <w:lang w:eastAsia="ru-RU"/>
        </w:rPr>
      </w:pPr>
      <w:r w:rsidRPr="00AE78A6">
        <w:rPr>
          <w:rFonts w:ascii="Times New Roman" w:hAnsi="Times New Roman"/>
          <w:sz w:val="28"/>
          <w:szCs w:val="28"/>
          <w:lang w:eastAsia="ru-RU"/>
        </w:rPr>
        <w:t>Срок данного положения не ограничен. Настоящее положение действительно до внесения существенных изменений.</w:t>
      </w:r>
    </w:p>
    <w:p w:rsidR="00405546" w:rsidRPr="00AE78A6" w:rsidRDefault="00405546" w:rsidP="00AE78A6">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Default="00405546" w:rsidP="00E57F0D">
      <w:pPr>
        <w:spacing w:after="0" w:line="240" w:lineRule="auto"/>
        <w:jc w:val="both"/>
        <w:rPr>
          <w:rFonts w:ascii="Times New Roman" w:hAnsi="Times New Roman"/>
          <w:sz w:val="28"/>
          <w:szCs w:val="28"/>
        </w:rPr>
      </w:pPr>
    </w:p>
    <w:p w:rsidR="00405546" w:rsidRPr="00AE78A6" w:rsidRDefault="00405546" w:rsidP="00AE78A6">
      <w:pPr>
        <w:spacing w:after="0" w:line="240" w:lineRule="auto"/>
        <w:jc w:val="right"/>
        <w:rPr>
          <w:rFonts w:ascii="Times New Roman" w:hAnsi="Times New Roman"/>
          <w:sz w:val="28"/>
          <w:szCs w:val="28"/>
        </w:rPr>
      </w:pPr>
      <w:r w:rsidRPr="00AE78A6">
        <w:rPr>
          <w:rFonts w:ascii="Times New Roman" w:hAnsi="Times New Roman"/>
          <w:sz w:val="28"/>
          <w:szCs w:val="28"/>
        </w:rPr>
        <w:t xml:space="preserve">Приложение </w:t>
      </w:r>
    </w:p>
    <w:p w:rsidR="00405546" w:rsidRPr="00AE78A6" w:rsidRDefault="00405546" w:rsidP="00AE78A6">
      <w:pPr>
        <w:spacing w:after="0" w:line="240" w:lineRule="auto"/>
        <w:jc w:val="right"/>
        <w:rPr>
          <w:rFonts w:ascii="Times New Roman" w:hAnsi="Times New Roman"/>
          <w:sz w:val="28"/>
          <w:szCs w:val="28"/>
        </w:rPr>
      </w:pPr>
    </w:p>
    <w:tbl>
      <w:tblPr>
        <w:tblW w:w="5103" w:type="dxa"/>
        <w:tblInd w:w="4503" w:type="dxa"/>
        <w:tblBorders>
          <w:top w:val="single" w:sz="4" w:space="0" w:color="000000"/>
          <w:bottom w:val="single" w:sz="4" w:space="0" w:color="000000"/>
          <w:insideH w:val="single" w:sz="4" w:space="0" w:color="000000"/>
          <w:insideV w:val="single" w:sz="4" w:space="0" w:color="000000"/>
        </w:tblBorders>
        <w:tblLook w:val="00A0"/>
      </w:tblPr>
      <w:tblGrid>
        <w:gridCol w:w="5116"/>
      </w:tblGrid>
      <w:tr w:rsidR="00405546" w:rsidRPr="00F14EAA" w:rsidTr="00F14EAA">
        <w:tc>
          <w:tcPr>
            <w:tcW w:w="5103" w:type="dxa"/>
            <w:tcBorders>
              <w:top w:val="nil"/>
            </w:tcBorders>
          </w:tcPr>
          <w:p w:rsidR="00405546" w:rsidRPr="00F14EAA" w:rsidRDefault="00405546" w:rsidP="00F14EAA">
            <w:pPr>
              <w:pStyle w:val="ConsPlusNonformat"/>
              <w:widowControl/>
              <w:jc w:val="both"/>
              <w:rPr>
                <w:rFonts w:ascii="Times New Roman" w:hAnsi="Times New Roman" w:cs="Times New Roman"/>
                <w:b/>
                <w:sz w:val="24"/>
                <w:szCs w:val="24"/>
              </w:rPr>
            </w:pPr>
            <w:r w:rsidRPr="00F14EAA">
              <w:rPr>
                <w:rFonts w:ascii="Times New Roman" w:hAnsi="Times New Roman" w:cs="Times New Roman"/>
                <w:b/>
                <w:sz w:val="24"/>
                <w:szCs w:val="24"/>
              </w:rPr>
              <w:t>Заведующему</w:t>
            </w:r>
          </w:p>
        </w:tc>
      </w:tr>
      <w:tr w:rsidR="00405546" w:rsidRPr="00F14EAA" w:rsidTr="00F14EAA">
        <w:tc>
          <w:tcPr>
            <w:tcW w:w="5103" w:type="dxa"/>
          </w:tcPr>
          <w:p w:rsidR="00405546" w:rsidRPr="00F14EAA" w:rsidRDefault="00405546" w:rsidP="00F14EAA">
            <w:pPr>
              <w:pStyle w:val="ConsPlusNonformat"/>
              <w:widowControl/>
              <w:jc w:val="both"/>
              <w:rPr>
                <w:rFonts w:ascii="Times New Roman" w:hAnsi="Times New Roman" w:cs="Times New Roman"/>
                <w:b/>
                <w:sz w:val="24"/>
                <w:szCs w:val="24"/>
              </w:rPr>
            </w:pPr>
          </w:p>
        </w:tc>
      </w:tr>
      <w:tr w:rsidR="00405546" w:rsidRPr="00F14EAA" w:rsidTr="00F14EAA">
        <w:tc>
          <w:tcPr>
            <w:tcW w:w="5103" w:type="dxa"/>
          </w:tcPr>
          <w:p w:rsidR="00405546" w:rsidRPr="00F14EAA" w:rsidRDefault="00405546" w:rsidP="00F14EAA">
            <w:pPr>
              <w:pStyle w:val="ConsPlusNonformat"/>
              <w:widowControl/>
              <w:ind w:firstLine="5"/>
              <w:jc w:val="both"/>
              <w:rPr>
                <w:rFonts w:ascii="Times New Roman" w:hAnsi="Times New Roman" w:cs="Times New Roman"/>
                <w:b/>
                <w:sz w:val="24"/>
                <w:szCs w:val="24"/>
              </w:rPr>
            </w:pPr>
          </w:p>
        </w:tc>
      </w:tr>
      <w:tr w:rsidR="00405546" w:rsidRPr="00F14EAA" w:rsidTr="00F14EAA">
        <w:tc>
          <w:tcPr>
            <w:tcW w:w="5103" w:type="dxa"/>
          </w:tcPr>
          <w:p w:rsidR="00405546" w:rsidRPr="00F14EAA" w:rsidRDefault="00405546" w:rsidP="00F14EAA">
            <w:pPr>
              <w:pStyle w:val="ConsPlusNonformat"/>
              <w:widowControl/>
              <w:jc w:val="center"/>
              <w:rPr>
                <w:rFonts w:ascii="Times New Roman" w:hAnsi="Times New Roman" w:cs="Times New Roman"/>
                <w:b/>
                <w:sz w:val="24"/>
                <w:szCs w:val="24"/>
                <w:vertAlign w:val="superscript"/>
              </w:rPr>
            </w:pPr>
            <w:r w:rsidRPr="00F14EAA">
              <w:rPr>
                <w:rFonts w:ascii="Times New Roman" w:hAnsi="Times New Roman" w:cs="Times New Roman"/>
                <w:b/>
                <w:sz w:val="24"/>
                <w:szCs w:val="24"/>
                <w:vertAlign w:val="superscript"/>
              </w:rPr>
              <w:t>(наименование ОУ)</w:t>
            </w:r>
          </w:p>
          <w:p w:rsidR="00405546" w:rsidRPr="00F14EAA" w:rsidRDefault="00405546" w:rsidP="00F14EAA">
            <w:pPr>
              <w:pStyle w:val="ConsPlusNonformat"/>
              <w:widowControl/>
              <w:rPr>
                <w:rFonts w:ascii="Times New Roman" w:hAnsi="Times New Roman" w:cs="Times New Roman"/>
                <w:b/>
                <w:sz w:val="24"/>
                <w:szCs w:val="24"/>
                <w:vertAlign w:val="superscript"/>
              </w:rPr>
            </w:pPr>
          </w:p>
        </w:tc>
      </w:tr>
      <w:tr w:rsidR="00405546" w:rsidRPr="00F14EAA" w:rsidTr="00F14EAA">
        <w:tc>
          <w:tcPr>
            <w:tcW w:w="5103" w:type="dxa"/>
          </w:tcPr>
          <w:p w:rsidR="00405546" w:rsidRPr="00F14EAA" w:rsidRDefault="00405546" w:rsidP="00F14EAA">
            <w:pPr>
              <w:pStyle w:val="ConsPlusNonformat"/>
              <w:widowControl/>
              <w:jc w:val="center"/>
              <w:rPr>
                <w:rFonts w:ascii="Times New Roman" w:hAnsi="Times New Roman" w:cs="Times New Roman"/>
                <w:sz w:val="24"/>
                <w:szCs w:val="24"/>
                <w:vertAlign w:val="superscript"/>
              </w:rPr>
            </w:pPr>
            <w:r w:rsidRPr="00F14EAA">
              <w:rPr>
                <w:rFonts w:ascii="Times New Roman" w:hAnsi="Times New Roman" w:cs="Times New Roman"/>
                <w:sz w:val="24"/>
                <w:szCs w:val="24"/>
                <w:vertAlign w:val="superscript"/>
              </w:rPr>
              <w:t>(Ф.И.О. руководителя)</w:t>
            </w:r>
          </w:p>
          <w:p w:rsidR="00405546" w:rsidRPr="00F14EAA" w:rsidRDefault="00405546" w:rsidP="00F14EAA">
            <w:pPr>
              <w:pStyle w:val="ConsPlusNonformat"/>
              <w:widowControl/>
              <w:jc w:val="center"/>
              <w:rPr>
                <w:rFonts w:ascii="Times New Roman" w:hAnsi="Times New Roman" w:cs="Times New Roman"/>
                <w:sz w:val="24"/>
                <w:szCs w:val="24"/>
                <w:vertAlign w:val="superscript"/>
              </w:rPr>
            </w:pPr>
          </w:p>
        </w:tc>
      </w:tr>
      <w:tr w:rsidR="00405546" w:rsidRPr="00F14EAA" w:rsidTr="00F14EAA">
        <w:tc>
          <w:tcPr>
            <w:tcW w:w="5103" w:type="dxa"/>
          </w:tcPr>
          <w:p w:rsidR="00405546" w:rsidRPr="00F14EAA" w:rsidRDefault="00405546" w:rsidP="00F14EAA">
            <w:pPr>
              <w:pStyle w:val="ConsPlusNonformat"/>
              <w:widowControl/>
              <w:jc w:val="both"/>
              <w:rPr>
                <w:rFonts w:ascii="Times New Roman" w:hAnsi="Times New Roman" w:cs="Times New Roman"/>
                <w:b/>
                <w:sz w:val="28"/>
                <w:szCs w:val="28"/>
              </w:rPr>
            </w:pPr>
          </w:p>
        </w:tc>
      </w:tr>
      <w:tr w:rsidR="00405546" w:rsidRPr="00F14EAA" w:rsidTr="00F14EAA">
        <w:tc>
          <w:tcPr>
            <w:tcW w:w="5103" w:type="dxa"/>
          </w:tcPr>
          <w:p w:rsidR="00405546" w:rsidRPr="00F14EAA" w:rsidRDefault="00405546" w:rsidP="00F14EAA">
            <w:pPr>
              <w:pStyle w:val="ConsPlusNonformat"/>
              <w:widowControl/>
              <w:jc w:val="center"/>
              <w:rPr>
                <w:rFonts w:ascii="Times New Roman" w:hAnsi="Times New Roman" w:cs="Times New Roman"/>
                <w:sz w:val="24"/>
                <w:szCs w:val="24"/>
                <w:vertAlign w:val="superscript"/>
              </w:rPr>
            </w:pPr>
            <w:r w:rsidRPr="00F14EAA">
              <w:rPr>
                <w:rFonts w:ascii="Times New Roman" w:hAnsi="Times New Roman" w:cs="Times New Roman"/>
                <w:sz w:val="24"/>
                <w:szCs w:val="24"/>
                <w:vertAlign w:val="superscript"/>
              </w:rPr>
              <w:t>(Ф.И.О. заявителя)</w:t>
            </w:r>
          </w:p>
        </w:tc>
      </w:tr>
      <w:tr w:rsidR="00405546" w:rsidRPr="00F14EAA" w:rsidTr="00F14EAA">
        <w:tc>
          <w:tcPr>
            <w:tcW w:w="5103" w:type="dxa"/>
          </w:tcPr>
          <w:p w:rsidR="00405546" w:rsidRPr="00F14EAA" w:rsidRDefault="00405546" w:rsidP="00F14EAA">
            <w:pPr>
              <w:spacing w:after="0" w:line="240" w:lineRule="auto"/>
              <w:ind w:left="-108"/>
              <w:rPr>
                <w:rFonts w:ascii="Times New Roman" w:hAnsi="Times New Roman"/>
                <w:sz w:val="24"/>
                <w:szCs w:val="24"/>
              </w:rPr>
            </w:pPr>
            <w:r w:rsidRPr="00F14EAA">
              <w:rPr>
                <w:rFonts w:ascii="Times New Roman" w:hAnsi="Times New Roman"/>
                <w:sz w:val="24"/>
                <w:szCs w:val="24"/>
              </w:rPr>
              <w:t xml:space="preserve">паспортные данные заявителя: </w:t>
            </w:r>
          </w:p>
          <w:p w:rsidR="00405546" w:rsidRPr="00F14EAA" w:rsidRDefault="00405546" w:rsidP="00F14EAA">
            <w:pPr>
              <w:spacing w:after="0" w:line="240" w:lineRule="auto"/>
              <w:ind w:left="-108"/>
              <w:rPr>
                <w:rFonts w:ascii="Times New Roman" w:hAnsi="Times New Roman"/>
                <w:sz w:val="20"/>
                <w:szCs w:val="20"/>
              </w:rPr>
            </w:pPr>
            <w:r w:rsidRPr="00F14EAA">
              <w:rPr>
                <w:rFonts w:ascii="Times New Roman" w:hAnsi="Times New Roman"/>
              </w:rPr>
              <w:t>серия ________ номер ________ кем и когда выдан</w:t>
            </w:r>
            <w:r w:rsidRPr="00F14EAA">
              <w:rPr>
                <w:rFonts w:ascii="Times New Roman" w:hAnsi="Times New Roman"/>
                <w:sz w:val="20"/>
                <w:szCs w:val="20"/>
              </w:rPr>
              <w:t xml:space="preserve"> </w:t>
            </w:r>
            <w:r w:rsidRPr="00F14EAA">
              <w:rPr>
                <w:rFonts w:ascii="Times New Roman" w:hAnsi="Times New Roman"/>
                <w:sz w:val="28"/>
                <w:szCs w:val="28"/>
              </w:rPr>
              <w:t>___________________________________</w:t>
            </w:r>
          </w:p>
          <w:p w:rsidR="00405546" w:rsidRPr="00F14EAA" w:rsidRDefault="00405546" w:rsidP="00F14EAA">
            <w:pPr>
              <w:pStyle w:val="ConsPlusNonformat"/>
              <w:widowControl/>
              <w:jc w:val="both"/>
              <w:rPr>
                <w:rFonts w:ascii="Times New Roman" w:hAnsi="Times New Roman" w:cs="Times New Roman"/>
                <w:b/>
                <w:sz w:val="24"/>
                <w:szCs w:val="24"/>
              </w:rPr>
            </w:pPr>
          </w:p>
        </w:tc>
      </w:tr>
    </w:tbl>
    <w:p w:rsidR="00405546" w:rsidRPr="00AE78A6" w:rsidRDefault="00405546" w:rsidP="00AE78A6">
      <w:pPr>
        <w:pStyle w:val="ConsPlusNonformat"/>
        <w:widowControl/>
        <w:ind w:left="4248" w:firstLine="5"/>
        <w:jc w:val="both"/>
        <w:rPr>
          <w:rFonts w:ascii="Times New Roman" w:hAnsi="Times New Roman" w:cs="Times New Roman"/>
          <w:i/>
          <w:sz w:val="24"/>
          <w:szCs w:val="24"/>
          <w:u w:val="single"/>
        </w:rPr>
      </w:pPr>
      <w:r w:rsidRPr="00AE78A6">
        <w:rPr>
          <w:rFonts w:ascii="Times New Roman" w:hAnsi="Times New Roman" w:cs="Times New Roman"/>
          <w:b/>
          <w:sz w:val="24"/>
          <w:szCs w:val="24"/>
        </w:rPr>
        <w:t xml:space="preserve"> </w:t>
      </w:r>
      <w:r w:rsidRPr="00AE78A6">
        <w:rPr>
          <w:rFonts w:ascii="Times New Roman" w:hAnsi="Times New Roman" w:cs="Times New Roman"/>
          <w:b/>
          <w:sz w:val="24"/>
          <w:szCs w:val="24"/>
          <w:u w:val="single"/>
        </w:rPr>
        <w:t xml:space="preserve">                       </w:t>
      </w:r>
      <w:r w:rsidRPr="00AE78A6">
        <w:rPr>
          <w:rFonts w:ascii="Times New Roman" w:hAnsi="Times New Roman" w:cs="Times New Roman"/>
          <w:i/>
          <w:sz w:val="24"/>
          <w:szCs w:val="24"/>
          <w:u w:val="single"/>
        </w:rPr>
        <w:t xml:space="preserve">              </w:t>
      </w:r>
    </w:p>
    <w:p w:rsidR="00405546" w:rsidRPr="00AE78A6" w:rsidRDefault="00405546" w:rsidP="00AE78A6">
      <w:pPr>
        <w:pStyle w:val="ConsPlusNonformat"/>
        <w:widowControl/>
        <w:ind w:firstLine="5"/>
        <w:jc w:val="right"/>
        <w:rPr>
          <w:rFonts w:ascii="Times New Roman" w:hAnsi="Times New Roman" w:cs="Times New Roman"/>
          <w:b/>
        </w:rPr>
      </w:pPr>
      <w:r w:rsidRPr="00AE78A6">
        <w:rPr>
          <w:rFonts w:ascii="Times New Roman" w:hAnsi="Times New Roman" w:cs="Times New Roman"/>
          <w:b/>
          <w:sz w:val="24"/>
          <w:szCs w:val="24"/>
        </w:rPr>
        <w:t xml:space="preserve">                                                                      </w:t>
      </w:r>
    </w:p>
    <w:p w:rsidR="00405546" w:rsidRPr="00AE78A6" w:rsidRDefault="00405546" w:rsidP="00AE78A6">
      <w:pPr>
        <w:pStyle w:val="ConsPlusNonformat"/>
        <w:widowControl/>
        <w:tabs>
          <w:tab w:val="left" w:pos="4515"/>
        </w:tabs>
        <w:jc w:val="center"/>
        <w:rPr>
          <w:rFonts w:ascii="Times New Roman" w:hAnsi="Times New Roman" w:cs="Times New Roman"/>
          <w:b/>
          <w:sz w:val="24"/>
          <w:szCs w:val="24"/>
        </w:rPr>
      </w:pPr>
      <w:r w:rsidRPr="00AE78A6">
        <w:rPr>
          <w:rFonts w:ascii="Times New Roman" w:hAnsi="Times New Roman" w:cs="Times New Roman"/>
          <w:b/>
          <w:sz w:val="24"/>
          <w:szCs w:val="24"/>
        </w:rPr>
        <w:t xml:space="preserve">ЗАЯВЛЕНИЕ О ПРИЕМЕ </w:t>
      </w:r>
    </w:p>
    <w:p w:rsidR="00405546" w:rsidRPr="00AE78A6" w:rsidRDefault="00405546" w:rsidP="00AE78A6">
      <w:pPr>
        <w:pStyle w:val="ConsPlusNonformat"/>
        <w:widowControl/>
        <w:tabs>
          <w:tab w:val="left" w:pos="4515"/>
        </w:tabs>
        <w:jc w:val="center"/>
        <w:rPr>
          <w:rFonts w:ascii="Times New Roman" w:hAnsi="Times New Roman" w:cs="Times New Roman"/>
          <w:sz w:val="24"/>
          <w:szCs w:val="24"/>
        </w:rPr>
      </w:pPr>
    </w:p>
    <w:p w:rsidR="00405546" w:rsidRPr="00AE78A6" w:rsidRDefault="00405546" w:rsidP="00AE78A6">
      <w:pPr>
        <w:pStyle w:val="ConsPlusNonformat"/>
        <w:widowControl/>
        <w:tabs>
          <w:tab w:val="left" w:pos="4515"/>
        </w:tabs>
        <w:rPr>
          <w:rFonts w:ascii="Times New Roman" w:hAnsi="Times New Roman" w:cs="Times New Roman"/>
          <w:b/>
          <w:sz w:val="24"/>
          <w:szCs w:val="24"/>
        </w:rPr>
      </w:pPr>
      <w:r w:rsidRPr="00AE78A6">
        <w:rPr>
          <w:rFonts w:ascii="Times New Roman" w:hAnsi="Times New Roman" w:cs="Times New Roman"/>
          <w:sz w:val="24"/>
          <w:szCs w:val="24"/>
        </w:rPr>
        <w:t>Регистрационный № _________ от _______________</w:t>
      </w:r>
    </w:p>
    <w:p w:rsidR="00405546" w:rsidRPr="00AE78A6" w:rsidRDefault="00405546" w:rsidP="00AE78A6">
      <w:pPr>
        <w:pStyle w:val="ConsPlusNonformat"/>
        <w:widowControl/>
        <w:jc w:val="both"/>
        <w:rPr>
          <w:rFonts w:ascii="Times New Roman" w:hAnsi="Times New Roman" w:cs="Times New Roman"/>
          <w:sz w:val="24"/>
          <w:szCs w:val="24"/>
        </w:rPr>
      </w:pPr>
    </w:p>
    <w:p w:rsidR="00405546" w:rsidRPr="00AE78A6" w:rsidRDefault="00405546" w:rsidP="00AE78A6">
      <w:pPr>
        <w:pStyle w:val="ConsPlusNonformat"/>
        <w:widowControl/>
        <w:jc w:val="both"/>
        <w:rPr>
          <w:rFonts w:ascii="Times New Roman" w:hAnsi="Times New Roman" w:cs="Times New Roman"/>
          <w:sz w:val="24"/>
          <w:szCs w:val="24"/>
        </w:rPr>
      </w:pPr>
      <w:r w:rsidRPr="00AE78A6">
        <w:rPr>
          <w:rFonts w:ascii="Times New Roman" w:hAnsi="Times New Roman" w:cs="Times New Roman"/>
          <w:sz w:val="24"/>
          <w:szCs w:val="24"/>
        </w:rPr>
        <w:t>Прошу зачислить моего ребенка</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Фамилия ___________________ Имя ____________________ Отчество ________________</w:t>
      </w:r>
    </w:p>
    <w:p w:rsidR="00405546" w:rsidRPr="00AE78A6" w:rsidRDefault="00405546" w:rsidP="00AE78A6">
      <w:pPr>
        <w:spacing w:after="0" w:line="240" w:lineRule="auto"/>
        <w:rPr>
          <w:rFonts w:ascii="Times New Roman" w:hAnsi="Times New Roman"/>
          <w:sz w:val="18"/>
          <w:szCs w:val="18"/>
        </w:rPr>
      </w:pPr>
      <w:r w:rsidRPr="00AE78A6">
        <w:rPr>
          <w:rFonts w:ascii="Times New Roman" w:hAnsi="Times New Roman"/>
          <w:sz w:val="24"/>
          <w:szCs w:val="24"/>
        </w:rPr>
        <w:t xml:space="preserve">                       </w:t>
      </w:r>
      <w:r w:rsidRPr="00AE78A6">
        <w:rPr>
          <w:rFonts w:ascii="Times New Roman" w:hAnsi="Times New Roman"/>
          <w:sz w:val="18"/>
          <w:szCs w:val="18"/>
        </w:rPr>
        <w:t>(ребёнка)</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Дата рождения 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Место рождения: _____________________________________________________________________________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Гражданство 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Свидетельство о рождении: серия __________ номер _____________ выдано 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_____________________________________________________________________________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Адрес регистрации по месту жительства ребёнка: 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_____________________________________________________________________________</w:t>
      </w:r>
    </w:p>
    <w:p w:rsidR="00405546" w:rsidRPr="00AE78A6" w:rsidRDefault="00405546" w:rsidP="00AE78A6">
      <w:pPr>
        <w:spacing w:after="0" w:line="240" w:lineRule="auto"/>
        <w:rPr>
          <w:rFonts w:ascii="Times New Roman" w:hAnsi="Times New Roman"/>
          <w:sz w:val="28"/>
          <w:szCs w:val="28"/>
        </w:rPr>
      </w:pPr>
      <w:r w:rsidRPr="00AE78A6">
        <w:rPr>
          <w:rFonts w:ascii="Times New Roman" w:hAnsi="Times New Roman"/>
          <w:sz w:val="24"/>
          <w:szCs w:val="24"/>
        </w:rPr>
        <w:t>Фактический адрес проживания ребёнка</w:t>
      </w:r>
      <w:r w:rsidRPr="00AE78A6">
        <w:rPr>
          <w:rFonts w:ascii="Times New Roman" w:hAnsi="Times New Roman"/>
          <w:sz w:val="28"/>
          <w:szCs w:val="28"/>
        </w:rPr>
        <w:t>____________________________________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8"/>
          <w:szCs w:val="28"/>
        </w:rPr>
        <w:t>__________________________________________________________________</w:t>
      </w:r>
    </w:p>
    <w:p w:rsidR="00405546" w:rsidRPr="00AE78A6" w:rsidRDefault="00405546" w:rsidP="00AE78A6">
      <w:pPr>
        <w:pStyle w:val="ConsPlusNonformat"/>
        <w:widowControl/>
        <w:jc w:val="both"/>
        <w:rPr>
          <w:rFonts w:ascii="Times New Roman" w:hAnsi="Times New Roman" w:cs="Times New Roman"/>
          <w:i/>
          <w:sz w:val="24"/>
          <w:szCs w:val="24"/>
          <w:u w:val="single"/>
        </w:rPr>
      </w:pPr>
      <w:r w:rsidRPr="00AE78A6">
        <w:rPr>
          <w:rFonts w:ascii="Times New Roman" w:hAnsi="Times New Roman" w:cs="Times New Roman"/>
          <w:sz w:val="24"/>
          <w:szCs w:val="24"/>
        </w:rPr>
        <w:t xml:space="preserve">в </w:t>
      </w:r>
      <w:r w:rsidRPr="00AE78A6">
        <w:rPr>
          <w:rFonts w:ascii="Times New Roman" w:hAnsi="Times New Roman" w:cs="Times New Roman"/>
          <w:i/>
          <w:sz w:val="24"/>
          <w:szCs w:val="24"/>
          <w:u w:val="single"/>
        </w:rPr>
        <w:t xml:space="preserve">муниципальное бюджетное дошкольное образовательное учреждение «Верхнесеребрянский детский сад Ровеньского района Белгородской области» </w:t>
      </w:r>
    </w:p>
    <w:p w:rsidR="00405546" w:rsidRPr="00AE78A6" w:rsidRDefault="00405546" w:rsidP="00AE78A6">
      <w:pPr>
        <w:pStyle w:val="ConsPlusNonformat"/>
        <w:widowControl/>
        <w:jc w:val="center"/>
        <w:rPr>
          <w:rFonts w:ascii="Times New Roman" w:hAnsi="Times New Roman" w:cs="Times New Roman"/>
          <w:i/>
          <w:sz w:val="18"/>
          <w:szCs w:val="18"/>
          <w:u w:val="single"/>
        </w:rPr>
      </w:pPr>
      <w:r w:rsidRPr="00AE78A6">
        <w:rPr>
          <w:rFonts w:ascii="Times New Roman" w:hAnsi="Times New Roman" w:cs="Times New Roman"/>
          <w:sz w:val="18"/>
          <w:szCs w:val="18"/>
        </w:rPr>
        <w:t>(полное наименование образовательного учреждения в соответствии с Уставом)</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Сведения о родителях (законных представителях):</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Отец:</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Фамилия ______________________ Имя __________________ Отчество 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Адрес места жительства:</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_____________________________________________________________________________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 xml:space="preserve">Контактный телефон, адрес электронной почты (при наличии) </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_____________________________________________________________________________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Мать:</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Фамилия ______________________ Имя __________________ Отчество 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Адрес места жительства:</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_____________________________________________________________________________</w:t>
      </w: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sz w:val="24"/>
          <w:szCs w:val="24"/>
        </w:rPr>
        <w:t>Контактный телефон, адрес электронной почты (при наличии) _____________________________________________________________________________</w:t>
      </w:r>
    </w:p>
    <w:p w:rsidR="00405546" w:rsidRPr="00286F5C" w:rsidRDefault="00405546" w:rsidP="00286F5C">
      <w:pPr>
        <w:spacing w:line="100" w:lineRule="atLeast"/>
        <w:rPr>
          <w:rFonts w:ascii="Times New Roman" w:hAnsi="Times New Roman"/>
          <w:sz w:val="24"/>
          <w:szCs w:val="24"/>
        </w:rPr>
      </w:pPr>
      <w:r w:rsidRPr="00286F5C">
        <w:rPr>
          <w:rFonts w:ascii="Times New Roman" w:hAnsi="Times New Roman"/>
          <w:sz w:val="24"/>
          <w:szCs w:val="24"/>
        </w:rPr>
        <w:t>Реквизиты документа, подтверждающего установление опеки (при наличии)_________</w:t>
      </w:r>
    </w:p>
    <w:p w:rsidR="00405546" w:rsidRDefault="00405546" w:rsidP="00AE78A6">
      <w:pPr>
        <w:spacing w:after="0" w:line="240" w:lineRule="auto"/>
        <w:rPr>
          <w:rFonts w:ascii="Times New Roman" w:hAnsi="Times New Roman"/>
          <w:sz w:val="24"/>
          <w:szCs w:val="24"/>
        </w:rPr>
      </w:pPr>
    </w:p>
    <w:p w:rsidR="00405546" w:rsidRDefault="00405546" w:rsidP="00AE78A6">
      <w:pPr>
        <w:spacing w:after="0" w:line="240" w:lineRule="auto"/>
        <w:rPr>
          <w:rFonts w:ascii="Times New Roman" w:hAnsi="Times New Roman"/>
          <w:sz w:val="24"/>
          <w:szCs w:val="24"/>
        </w:rPr>
      </w:pPr>
    </w:p>
    <w:p w:rsidR="00405546" w:rsidRPr="00286F5C" w:rsidRDefault="00405546" w:rsidP="00286F5C">
      <w:pPr>
        <w:spacing w:after="0" w:line="240" w:lineRule="auto"/>
        <w:rPr>
          <w:rFonts w:ascii="Times New Roman" w:hAnsi="Times New Roman"/>
          <w:sz w:val="24"/>
          <w:szCs w:val="24"/>
        </w:rPr>
      </w:pPr>
      <w:r w:rsidRPr="00286F5C">
        <w:rPr>
          <w:rFonts w:ascii="Times New Roman" w:hAnsi="Times New Roman"/>
          <w:sz w:val="24"/>
          <w:szCs w:val="24"/>
        </w:rPr>
        <w:t>Выбираемый язык (языки) образования моего ребёнка</w:t>
      </w:r>
    </w:p>
    <w:p w:rsidR="00405546" w:rsidRPr="00286F5C" w:rsidRDefault="00405546" w:rsidP="00286F5C">
      <w:pPr>
        <w:spacing w:after="0" w:line="240" w:lineRule="auto"/>
        <w:rPr>
          <w:rFonts w:ascii="Times New Roman" w:hAnsi="Times New Roman"/>
          <w:sz w:val="20"/>
          <w:szCs w:val="20"/>
        </w:rPr>
      </w:pPr>
      <w:r w:rsidRPr="00286F5C">
        <w:rPr>
          <w:rFonts w:ascii="Times New Roman" w:hAnsi="Times New Roman"/>
          <w:sz w:val="20"/>
          <w:szCs w:val="20"/>
        </w:rPr>
        <w:t>(в соответствии со ст. 44 Федерального закона РФ «Об образовании в Российской федерации» № 273-ФЗ):</w:t>
      </w:r>
    </w:p>
    <w:p w:rsidR="00405546" w:rsidRPr="00286F5C" w:rsidRDefault="00405546" w:rsidP="00286F5C">
      <w:pPr>
        <w:spacing w:after="0" w:line="240" w:lineRule="auto"/>
        <w:rPr>
          <w:rFonts w:ascii="Times New Roman" w:hAnsi="Times New Roman"/>
          <w:sz w:val="24"/>
          <w:szCs w:val="24"/>
        </w:rPr>
      </w:pPr>
      <w:r w:rsidRPr="00286F5C">
        <w:rPr>
          <w:rFonts w:ascii="Times New Roman" w:hAnsi="Times New Roman"/>
          <w:sz w:val="24"/>
          <w:szCs w:val="24"/>
        </w:rPr>
        <w:t>_____________________________________________________________________________</w:t>
      </w:r>
    </w:p>
    <w:p w:rsidR="00405546" w:rsidRDefault="00405546" w:rsidP="00286F5C">
      <w:pPr>
        <w:spacing w:after="0" w:line="240" w:lineRule="auto"/>
        <w:jc w:val="both"/>
        <w:rPr>
          <w:rFonts w:ascii="Times New Roman" w:hAnsi="Times New Roman"/>
          <w:sz w:val="24"/>
          <w:szCs w:val="24"/>
        </w:rPr>
      </w:pPr>
    </w:p>
    <w:p w:rsidR="00405546" w:rsidRPr="00286F5C" w:rsidRDefault="00405546" w:rsidP="00286F5C">
      <w:pPr>
        <w:spacing w:after="0" w:line="240" w:lineRule="auto"/>
        <w:jc w:val="both"/>
        <w:rPr>
          <w:rFonts w:ascii="Times New Roman" w:hAnsi="Times New Roman"/>
          <w:sz w:val="24"/>
          <w:szCs w:val="24"/>
        </w:rPr>
      </w:pPr>
      <w:r w:rsidRPr="00286F5C">
        <w:rPr>
          <w:rFonts w:ascii="Times New Roman" w:hAnsi="Times New Roman"/>
          <w:sz w:val="24"/>
          <w:szCs w:val="24"/>
        </w:rPr>
        <w:t>Название адаптированной образовательной программы дошкольного образования (при наличии)______________________________________________________________________________________________________________________________________________</w:t>
      </w:r>
      <w:r>
        <w:rPr>
          <w:rFonts w:ascii="Times New Roman" w:hAnsi="Times New Roman"/>
          <w:sz w:val="24"/>
          <w:szCs w:val="24"/>
        </w:rPr>
        <w:t>_____</w:t>
      </w:r>
    </w:p>
    <w:p w:rsidR="00405546" w:rsidRPr="00286F5C" w:rsidRDefault="00405546" w:rsidP="00286F5C">
      <w:pPr>
        <w:spacing w:after="0" w:line="240" w:lineRule="auto"/>
        <w:jc w:val="both"/>
        <w:rPr>
          <w:rFonts w:ascii="Times New Roman" w:hAnsi="Times New Roman"/>
          <w:sz w:val="24"/>
          <w:szCs w:val="24"/>
        </w:rPr>
      </w:pPr>
      <w:r w:rsidRPr="00286F5C">
        <w:rPr>
          <w:rFonts w:ascii="Times New Roman" w:hAnsi="Times New Roman"/>
          <w:sz w:val="24"/>
          <w:szCs w:val="24"/>
        </w:rPr>
        <w:t>Создание специальных условий для организации обучения и воспитания ребенка-инвалида в соответствии с ИПР (при наличии)______________________________</w:t>
      </w:r>
      <w:r>
        <w:rPr>
          <w:rFonts w:ascii="Times New Roman" w:hAnsi="Times New Roman"/>
          <w:sz w:val="24"/>
          <w:szCs w:val="24"/>
        </w:rPr>
        <w:t>_______</w:t>
      </w:r>
    </w:p>
    <w:p w:rsidR="00405546" w:rsidRPr="00286F5C" w:rsidRDefault="00405546" w:rsidP="00286F5C">
      <w:pPr>
        <w:spacing w:after="0" w:line="240" w:lineRule="auto"/>
        <w:rPr>
          <w:rFonts w:ascii="Times New Roman" w:hAnsi="Times New Roman"/>
          <w:sz w:val="24"/>
          <w:szCs w:val="24"/>
        </w:rPr>
      </w:pPr>
      <w:r w:rsidRPr="00286F5C">
        <w:rPr>
          <w:rFonts w:ascii="Times New Roman" w:hAnsi="Times New Roman"/>
          <w:sz w:val="24"/>
          <w:szCs w:val="24"/>
        </w:rPr>
        <w:t>Направленность дошкольной группы:___________________________________</w:t>
      </w:r>
      <w:r>
        <w:rPr>
          <w:rFonts w:ascii="Times New Roman" w:hAnsi="Times New Roman"/>
          <w:sz w:val="24"/>
          <w:szCs w:val="24"/>
        </w:rPr>
        <w:t>________</w:t>
      </w:r>
    </w:p>
    <w:p w:rsidR="00405546" w:rsidRPr="00286F5C" w:rsidRDefault="00405546" w:rsidP="00286F5C">
      <w:pPr>
        <w:spacing w:after="0" w:line="240" w:lineRule="auto"/>
        <w:rPr>
          <w:rFonts w:ascii="Times New Roman" w:hAnsi="Times New Roman"/>
          <w:sz w:val="24"/>
          <w:szCs w:val="24"/>
        </w:rPr>
      </w:pPr>
      <w:r w:rsidRPr="00286F5C">
        <w:rPr>
          <w:rFonts w:ascii="Times New Roman" w:hAnsi="Times New Roman"/>
          <w:sz w:val="24"/>
          <w:szCs w:val="24"/>
        </w:rPr>
        <w:t>Режим пребывания ребёнка:________________________________________________</w:t>
      </w:r>
      <w:r>
        <w:rPr>
          <w:rFonts w:ascii="Times New Roman" w:hAnsi="Times New Roman"/>
          <w:sz w:val="24"/>
          <w:szCs w:val="24"/>
        </w:rPr>
        <w:t>____</w:t>
      </w:r>
    </w:p>
    <w:p w:rsidR="00405546" w:rsidRPr="00286F5C" w:rsidRDefault="00405546" w:rsidP="00286F5C">
      <w:pPr>
        <w:spacing w:after="0" w:line="240" w:lineRule="auto"/>
        <w:jc w:val="both"/>
        <w:rPr>
          <w:rFonts w:ascii="Times New Roman" w:hAnsi="Times New Roman"/>
          <w:sz w:val="24"/>
          <w:szCs w:val="24"/>
        </w:rPr>
      </w:pPr>
      <w:r w:rsidRPr="00286F5C">
        <w:rPr>
          <w:rFonts w:ascii="Times New Roman" w:hAnsi="Times New Roman"/>
          <w:sz w:val="24"/>
          <w:szCs w:val="24"/>
        </w:rPr>
        <w:t>Наличие у ребёнка братье и (или) сестёр, проживающих в одной с ним семье и имеющих общее с ним место жительства, обучающихся в образовательной организации:</w:t>
      </w:r>
    </w:p>
    <w:p w:rsidR="00405546" w:rsidRPr="00286F5C" w:rsidRDefault="00405546" w:rsidP="00286F5C">
      <w:pPr>
        <w:spacing w:after="0" w:line="240" w:lineRule="auto"/>
        <w:jc w:val="center"/>
        <w:rPr>
          <w:rFonts w:ascii="Times New Roman" w:hAnsi="Times New Roman"/>
          <w:sz w:val="24"/>
          <w:szCs w:val="24"/>
        </w:rPr>
      </w:pPr>
      <w:r w:rsidRPr="00286F5C">
        <w:rPr>
          <w:rFonts w:ascii="Times New Roman" w:hAnsi="Times New Roman"/>
          <w:sz w:val="24"/>
          <w:szCs w:val="24"/>
        </w:rPr>
        <w:t>________________________________________________</w:t>
      </w:r>
      <w:r>
        <w:rPr>
          <w:rFonts w:ascii="Times New Roman" w:hAnsi="Times New Roman"/>
          <w:sz w:val="24"/>
          <w:szCs w:val="24"/>
        </w:rPr>
        <w:t xml:space="preserve">_____________________________ </w:t>
      </w:r>
      <w:r w:rsidRPr="00286F5C">
        <w:rPr>
          <w:rFonts w:ascii="Times New Roman" w:hAnsi="Times New Roman"/>
          <w:sz w:val="24"/>
          <w:szCs w:val="24"/>
        </w:rPr>
        <w:t>(ФИО братьев и (или) сестёр, группа)</w:t>
      </w:r>
    </w:p>
    <w:p w:rsidR="00405546" w:rsidRPr="00286F5C" w:rsidRDefault="00405546" w:rsidP="00286F5C">
      <w:pPr>
        <w:spacing w:after="0" w:line="240" w:lineRule="auto"/>
        <w:rPr>
          <w:rFonts w:ascii="Times New Roman" w:hAnsi="Times New Roman"/>
          <w:sz w:val="24"/>
          <w:szCs w:val="24"/>
        </w:rPr>
      </w:pPr>
    </w:p>
    <w:p w:rsidR="00405546" w:rsidRPr="00286F5C" w:rsidRDefault="00405546" w:rsidP="00286F5C">
      <w:pPr>
        <w:spacing w:after="0" w:line="240" w:lineRule="auto"/>
        <w:jc w:val="both"/>
        <w:rPr>
          <w:rFonts w:ascii="Times New Roman" w:hAnsi="Times New Roman"/>
        </w:rPr>
      </w:pPr>
      <w:r w:rsidRPr="00286F5C">
        <w:rPr>
          <w:rFonts w:ascii="Times New Roman" w:hAnsi="Times New Roman"/>
          <w:sz w:val="24"/>
          <w:szCs w:val="24"/>
        </w:rPr>
        <w:t>К заявлению прилагаются следующие документы</w:t>
      </w:r>
      <w:r w:rsidRPr="00286F5C">
        <w:rPr>
          <w:rFonts w:ascii="Times New Roman" w:hAnsi="Times New Roman"/>
        </w:rPr>
        <w:t xml:space="preserve"> (нужное отметить): </w:t>
      </w:r>
    </w:p>
    <w:p w:rsidR="00405546" w:rsidRPr="00286F5C" w:rsidRDefault="00405546" w:rsidP="00286F5C">
      <w:pPr>
        <w:pStyle w:val="standard"/>
        <w:spacing w:before="0" w:beforeAutospacing="0" w:after="0" w:afterAutospacing="0"/>
        <w:jc w:val="both"/>
      </w:pPr>
      <w:r w:rsidRPr="00286F5C">
        <w:t>-копию свидетельства о рождении ребенка (или документ, подтверждающий родство заявителя (или законность представления прав ребенка);</w:t>
      </w:r>
    </w:p>
    <w:p w:rsidR="00405546" w:rsidRPr="00286F5C" w:rsidRDefault="00405546" w:rsidP="00286F5C">
      <w:pPr>
        <w:pStyle w:val="standard"/>
        <w:spacing w:before="0" w:beforeAutospacing="0" w:after="0" w:afterAutospacing="0"/>
        <w:jc w:val="both"/>
      </w:pPr>
      <w:r w:rsidRPr="00286F5C">
        <w:t>-копию документа, удостоверяющего личность заявителя;</w:t>
      </w:r>
    </w:p>
    <w:p w:rsidR="00405546" w:rsidRPr="00286F5C" w:rsidRDefault="00405546" w:rsidP="00286F5C">
      <w:pPr>
        <w:pStyle w:val="standard"/>
        <w:spacing w:before="0" w:beforeAutospacing="0" w:after="0" w:afterAutospacing="0"/>
        <w:jc w:val="both"/>
      </w:pPr>
      <w:r w:rsidRPr="00286F5C">
        <w:t>- копию документа, подтверждающий установление опеки (при наличии);</w:t>
      </w:r>
    </w:p>
    <w:p w:rsidR="00405546" w:rsidRPr="00286F5C" w:rsidRDefault="00405546" w:rsidP="00286F5C">
      <w:pPr>
        <w:pStyle w:val="standard"/>
        <w:spacing w:before="0" w:beforeAutospacing="0" w:after="0" w:afterAutospacing="0"/>
        <w:jc w:val="both"/>
      </w:pPr>
      <w:r w:rsidRPr="00286F5C">
        <w:t>-справку о регистрации ребенка по месту жительства или по месту пребывания на закрепленной территории;</w:t>
      </w:r>
    </w:p>
    <w:p w:rsidR="00405546" w:rsidRPr="00286F5C" w:rsidRDefault="00405546" w:rsidP="00286F5C">
      <w:pPr>
        <w:pStyle w:val="standard"/>
        <w:spacing w:before="0" w:beforeAutospacing="0" w:after="0" w:afterAutospacing="0"/>
        <w:jc w:val="both"/>
      </w:pPr>
      <w:r w:rsidRPr="00286F5C">
        <w:t>-документ, подтверждающий родство заявителя (или законность представления прав ребёнка);</w:t>
      </w:r>
    </w:p>
    <w:p w:rsidR="00405546" w:rsidRPr="00286F5C" w:rsidRDefault="00405546" w:rsidP="00286F5C">
      <w:pPr>
        <w:pStyle w:val="standard"/>
        <w:spacing w:before="0" w:beforeAutospacing="0" w:after="0" w:afterAutospacing="0"/>
        <w:jc w:val="both"/>
      </w:pPr>
      <w:r w:rsidRPr="00286F5C">
        <w:t>- документ психолого-медико-педагогической комиссии (при наличии);</w:t>
      </w:r>
    </w:p>
    <w:p w:rsidR="00405546" w:rsidRPr="00286F5C" w:rsidRDefault="00405546" w:rsidP="00286F5C">
      <w:pPr>
        <w:pStyle w:val="standard"/>
        <w:spacing w:before="0" w:beforeAutospacing="0" w:after="0" w:afterAutospacing="0"/>
        <w:jc w:val="both"/>
      </w:pPr>
      <w:r w:rsidRPr="00286F5C">
        <w:t>-документ, подтверждающий право заявителя на пребывание в Российской Федерации (для лиц, являющихся иностранными гражданами или лицами без гражданства).</w:t>
      </w:r>
    </w:p>
    <w:p w:rsidR="00405546" w:rsidRPr="00286F5C" w:rsidRDefault="00405546" w:rsidP="00286F5C">
      <w:pPr>
        <w:spacing w:after="0" w:line="240" w:lineRule="auto"/>
        <w:jc w:val="both"/>
        <w:rPr>
          <w:rFonts w:ascii="Times New Roman" w:hAnsi="Times New Roman"/>
          <w:sz w:val="24"/>
          <w:szCs w:val="24"/>
        </w:rPr>
      </w:pPr>
    </w:p>
    <w:p w:rsidR="00405546" w:rsidRPr="00286F5C" w:rsidRDefault="00405546" w:rsidP="00286F5C">
      <w:pPr>
        <w:spacing w:after="0" w:line="240" w:lineRule="auto"/>
        <w:jc w:val="both"/>
        <w:rPr>
          <w:rFonts w:ascii="Times New Roman" w:hAnsi="Times New Roman"/>
          <w:sz w:val="24"/>
          <w:szCs w:val="24"/>
        </w:rPr>
      </w:pPr>
      <w:r w:rsidRPr="00286F5C">
        <w:rPr>
          <w:rFonts w:ascii="Times New Roman" w:hAnsi="Times New Roman"/>
          <w:sz w:val="24"/>
          <w:szCs w:val="24"/>
        </w:rPr>
        <w:t>С документами, регламентирующими деятельность образовательного учреждения:</w:t>
      </w:r>
    </w:p>
    <w:p w:rsidR="00405546" w:rsidRPr="00286F5C" w:rsidRDefault="00405546" w:rsidP="00286F5C">
      <w:pPr>
        <w:spacing w:after="0" w:line="240" w:lineRule="auto"/>
        <w:jc w:val="both"/>
        <w:rPr>
          <w:rFonts w:ascii="Times New Roman" w:hAnsi="Times New Roman"/>
          <w:sz w:val="24"/>
          <w:szCs w:val="24"/>
        </w:rPr>
      </w:pPr>
      <w:r w:rsidRPr="00286F5C">
        <w:rPr>
          <w:rFonts w:ascii="Times New Roman" w:hAnsi="Times New Roman"/>
          <w:sz w:val="24"/>
          <w:szCs w:val="24"/>
        </w:rPr>
        <w:t>Уставом, лицензией на право ведения образовательной деятельности, основными образовательными программами, реализуемыми образовательным учреждением, правилами внутреннего распорядка ознакомлены.</w:t>
      </w:r>
    </w:p>
    <w:p w:rsidR="00405546" w:rsidRPr="00286F5C" w:rsidRDefault="00405546" w:rsidP="00286F5C">
      <w:pPr>
        <w:spacing w:after="0" w:line="240" w:lineRule="auto"/>
        <w:jc w:val="both"/>
        <w:rPr>
          <w:rFonts w:ascii="Times New Roman" w:hAnsi="Times New Roman"/>
          <w:sz w:val="24"/>
          <w:szCs w:val="24"/>
        </w:rPr>
      </w:pPr>
    </w:p>
    <w:p w:rsidR="00405546" w:rsidRPr="00286F5C" w:rsidRDefault="00405546" w:rsidP="00286F5C">
      <w:pPr>
        <w:spacing w:after="0" w:line="240" w:lineRule="auto"/>
        <w:jc w:val="both"/>
        <w:rPr>
          <w:rFonts w:ascii="Times New Roman" w:hAnsi="Times New Roman"/>
          <w:sz w:val="24"/>
          <w:szCs w:val="24"/>
        </w:rPr>
      </w:pPr>
      <w:r w:rsidRPr="00286F5C">
        <w:rPr>
          <w:rFonts w:ascii="Times New Roman" w:hAnsi="Times New Roman"/>
          <w:sz w:val="24"/>
          <w:szCs w:val="24"/>
        </w:rPr>
        <w:t>Даю своё согласие на обработку моих персональных данных и персональных данных нашего ребёнка в порядке, установленном законодательством Российской Федерации.</w:t>
      </w:r>
    </w:p>
    <w:p w:rsidR="00405546" w:rsidRPr="00286F5C" w:rsidRDefault="00405546" w:rsidP="00286F5C">
      <w:pPr>
        <w:pStyle w:val="ConsPlusNonformat"/>
        <w:widowControl/>
        <w:jc w:val="both"/>
        <w:rPr>
          <w:rFonts w:ascii="Times New Roman" w:hAnsi="Times New Roman" w:cs="Times New Roman"/>
          <w:sz w:val="24"/>
          <w:szCs w:val="24"/>
        </w:rPr>
      </w:pPr>
    </w:p>
    <w:p w:rsidR="00405546" w:rsidRPr="00286F5C" w:rsidRDefault="00405546" w:rsidP="00286F5C">
      <w:pPr>
        <w:pStyle w:val="ConsPlusNonformat"/>
        <w:widowControl/>
        <w:jc w:val="both"/>
        <w:rPr>
          <w:rFonts w:ascii="Times New Roman" w:hAnsi="Times New Roman" w:cs="Times New Roman"/>
          <w:sz w:val="24"/>
          <w:szCs w:val="24"/>
        </w:rPr>
      </w:pPr>
      <w:r w:rsidRPr="00286F5C">
        <w:rPr>
          <w:rFonts w:ascii="Times New Roman" w:hAnsi="Times New Roman" w:cs="Times New Roman"/>
          <w:sz w:val="24"/>
          <w:szCs w:val="24"/>
        </w:rPr>
        <w:t xml:space="preserve">Не возражаю против проверки представленных мною данных. </w:t>
      </w:r>
    </w:p>
    <w:p w:rsidR="00405546" w:rsidRPr="00AE78A6" w:rsidRDefault="00405546" w:rsidP="00286F5C">
      <w:pPr>
        <w:pStyle w:val="standard"/>
        <w:spacing w:before="0" w:beforeAutospacing="0" w:after="0" w:afterAutospacing="0"/>
        <w:jc w:val="both"/>
      </w:pPr>
    </w:p>
    <w:p w:rsidR="00405546" w:rsidRPr="00AE78A6" w:rsidRDefault="00405546" w:rsidP="00AE78A6">
      <w:pPr>
        <w:pStyle w:val="ConsPlusNonformat"/>
        <w:widowControl/>
        <w:jc w:val="both"/>
        <w:rPr>
          <w:rFonts w:ascii="Times New Roman" w:hAnsi="Times New Roman" w:cs="Times New Roman"/>
          <w:sz w:val="24"/>
          <w:szCs w:val="24"/>
        </w:rPr>
      </w:pPr>
    </w:p>
    <w:p w:rsidR="00405546" w:rsidRPr="00AE78A6" w:rsidRDefault="00405546" w:rsidP="00AE78A6">
      <w:pPr>
        <w:pStyle w:val="2"/>
        <w:shd w:val="clear" w:color="auto" w:fill="auto"/>
        <w:tabs>
          <w:tab w:val="left" w:pos="709"/>
        </w:tabs>
        <w:spacing w:after="0" w:line="240" w:lineRule="auto"/>
        <w:jc w:val="both"/>
        <w:rPr>
          <w:color w:val="000000"/>
        </w:rPr>
      </w:pPr>
    </w:p>
    <w:p w:rsidR="00405546" w:rsidRPr="00AE78A6" w:rsidRDefault="00405546" w:rsidP="00AE78A6">
      <w:pPr>
        <w:spacing w:after="0" w:line="240" w:lineRule="auto"/>
        <w:rPr>
          <w:rFonts w:ascii="Times New Roman" w:hAnsi="Times New Roman"/>
          <w:sz w:val="24"/>
          <w:szCs w:val="24"/>
        </w:rPr>
      </w:pPr>
      <w:r w:rsidRPr="00AE78A6">
        <w:rPr>
          <w:rFonts w:ascii="Times New Roman" w:hAnsi="Times New Roman"/>
        </w:rPr>
        <w:t xml:space="preserve">«____» _____________20___ г. </w:t>
      </w:r>
      <w:r w:rsidRPr="00AE78A6">
        <w:rPr>
          <w:rFonts w:ascii="Times New Roman" w:hAnsi="Times New Roman"/>
        </w:rPr>
        <w:tab/>
      </w:r>
      <w:r w:rsidRPr="00AE78A6">
        <w:rPr>
          <w:rFonts w:ascii="Times New Roman" w:hAnsi="Times New Roman"/>
        </w:rPr>
        <w:tab/>
      </w:r>
      <w:r w:rsidRPr="00AE78A6">
        <w:rPr>
          <w:rFonts w:ascii="Times New Roman" w:hAnsi="Times New Roman"/>
        </w:rPr>
        <w:tab/>
      </w:r>
      <w:r w:rsidRPr="00AE78A6">
        <w:rPr>
          <w:rFonts w:ascii="Times New Roman" w:hAnsi="Times New Roman"/>
          <w:sz w:val="24"/>
          <w:szCs w:val="24"/>
        </w:rPr>
        <w:t>Подписи родителей:</w:t>
      </w:r>
    </w:p>
    <w:p w:rsidR="00405546" w:rsidRPr="00AE78A6" w:rsidRDefault="00405546" w:rsidP="00AE78A6">
      <w:pPr>
        <w:spacing w:after="0" w:line="240" w:lineRule="auto"/>
        <w:rPr>
          <w:rFonts w:ascii="Times New Roman" w:hAnsi="Times New Roman"/>
        </w:rPr>
      </w:pPr>
    </w:p>
    <w:p w:rsidR="00405546" w:rsidRPr="00AE78A6" w:rsidRDefault="00405546" w:rsidP="00AE78A6">
      <w:pPr>
        <w:spacing w:after="0" w:line="240" w:lineRule="auto"/>
        <w:ind w:left="4248" w:firstLine="708"/>
        <w:jc w:val="center"/>
        <w:rPr>
          <w:rFonts w:ascii="Times New Roman" w:hAnsi="Times New Roman"/>
        </w:rPr>
      </w:pPr>
      <w:r w:rsidRPr="00AE78A6">
        <w:rPr>
          <w:rFonts w:ascii="Times New Roman" w:hAnsi="Times New Roman"/>
        </w:rPr>
        <w:t>_________/____________________________/</w:t>
      </w:r>
    </w:p>
    <w:p w:rsidR="00405546" w:rsidRPr="00AE78A6" w:rsidRDefault="00405546" w:rsidP="00AE78A6">
      <w:pPr>
        <w:spacing w:after="0" w:line="240" w:lineRule="auto"/>
        <w:ind w:left="2124" w:firstLine="708"/>
        <w:rPr>
          <w:rStyle w:val="133"/>
          <w:rFonts w:ascii="Times New Roman" w:hAnsi="Times New Roman" w:cs="Times New Roman"/>
          <w:sz w:val="18"/>
          <w:szCs w:val="18"/>
          <w:lang w:val="ru-RU"/>
        </w:rPr>
      </w:pPr>
    </w:p>
    <w:p w:rsidR="00405546" w:rsidRPr="00AE78A6" w:rsidRDefault="00405546" w:rsidP="00AE78A6">
      <w:pPr>
        <w:spacing w:after="0" w:line="240" w:lineRule="auto"/>
        <w:ind w:left="4248" w:firstLine="708"/>
        <w:rPr>
          <w:rStyle w:val="133"/>
          <w:rFonts w:ascii="Times New Roman" w:hAnsi="Times New Roman" w:cs="Times New Roman"/>
          <w:sz w:val="18"/>
          <w:szCs w:val="18"/>
          <w:lang w:val="ru-RU"/>
        </w:rPr>
      </w:pPr>
      <w:r w:rsidRPr="00AE78A6">
        <w:rPr>
          <w:rStyle w:val="133"/>
          <w:rFonts w:ascii="Times New Roman" w:hAnsi="Times New Roman" w:cs="Times New Roman"/>
          <w:sz w:val="18"/>
          <w:szCs w:val="18"/>
          <w:lang w:val="ru-RU"/>
        </w:rPr>
        <w:t>___________/____________________________________/</w:t>
      </w:r>
    </w:p>
    <w:p w:rsidR="00405546" w:rsidRPr="00AE78A6" w:rsidRDefault="00405546" w:rsidP="00AE78A6">
      <w:pPr>
        <w:spacing w:after="0" w:line="240" w:lineRule="auto"/>
        <w:rPr>
          <w:rFonts w:ascii="Times New Roman" w:hAnsi="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pStyle w:val="ConsPlusNonformat"/>
        <w:widowControl/>
        <w:tabs>
          <w:tab w:val="left" w:pos="4515"/>
        </w:tabs>
        <w:jc w:val="center"/>
        <w:rPr>
          <w:rFonts w:ascii="Times New Roman" w:hAnsi="Times New Roman" w:cs="Times New Roman"/>
        </w:rPr>
      </w:pPr>
    </w:p>
    <w:p w:rsidR="00405546" w:rsidRDefault="00405546" w:rsidP="00AE78A6">
      <w:pPr>
        <w:spacing w:after="0"/>
        <w:jc w:val="center"/>
        <w:outlineLvl w:val="0"/>
        <w:rPr>
          <w:rFonts w:ascii="Times New Roman" w:hAnsi="Times New Roman"/>
          <w:b/>
          <w:bCs/>
          <w:kern w:val="36"/>
          <w:sz w:val="28"/>
          <w:szCs w:val="28"/>
        </w:rPr>
      </w:pPr>
      <w:r>
        <w:rPr>
          <w:rFonts w:ascii="Times New Roman" w:hAnsi="Times New Roman"/>
          <w:b/>
          <w:bCs/>
          <w:kern w:val="36"/>
          <w:sz w:val="28"/>
          <w:szCs w:val="28"/>
        </w:rPr>
        <w:t>РАСПИСКА</w:t>
      </w:r>
    </w:p>
    <w:p w:rsidR="00405546" w:rsidRDefault="00405546" w:rsidP="00AE78A6">
      <w:pPr>
        <w:spacing w:after="0"/>
        <w:jc w:val="center"/>
        <w:outlineLvl w:val="0"/>
        <w:rPr>
          <w:rFonts w:ascii="Times New Roman" w:hAnsi="Times New Roman"/>
          <w:b/>
          <w:bCs/>
          <w:kern w:val="36"/>
          <w:sz w:val="28"/>
          <w:szCs w:val="28"/>
        </w:rPr>
      </w:pPr>
      <w:r>
        <w:rPr>
          <w:rFonts w:ascii="Times New Roman" w:hAnsi="Times New Roman"/>
          <w:b/>
          <w:bCs/>
          <w:kern w:val="36"/>
          <w:sz w:val="28"/>
          <w:szCs w:val="28"/>
        </w:rPr>
        <w:t xml:space="preserve"> В ПОЛУЧЕНИИ ДОКУМЕНТОВ ПРИ ПРИЕМЕ В  ДОУ</w:t>
      </w:r>
    </w:p>
    <w:p w:rsidR="00405546" w:rsidRDefault="00405546" w:rsidP="00AE78A6">
      <w:pPr>
        <w:spacing w:after="0"/>
        <w:jc w:val="center"/>
        <w:outlineLvl w:val="0"/>
        <w:rPr>
          <w:rFonts w:ascii="Times New Roman" w:hAnsi="Times New Roman"/>
          <w:b/>
          <w:bCs/>
          <w:kern w:val="36"/>
          <w:sz w:val="28"/>
          <w:szCs w:val="28"/>
        </w:rPr>
      </w:pPr>
      <w:r>
        <w:rPr>
          <w:rFonts w:ascii="Times New Roman" w:hAnsi="Times New Roman"/>
          <w:b/>
          <w:bCs/>
          <w:kern w:val="36"/>
          <w:sz w:val="28"/>
          <w:szCs w:val="28"/>
        </w:rPr>
        <w:t>___________________________________________________________________________________________________________________________________________________________________________________________________</w:t>
      </w:r>
    </w:p>
    <w:p w:rsidR="00405546" w:rsidRDefault="00405546" w:rsidP="00AE78A6">
      <w:pPr>
        <w:spacing w:after="0"/>
        <w:jc w:val="center"/>
        <w:outlineLvl w:val="0"/>
        <w:rPr>
          <w:rFonts w:ascii="Times New Roman" w:hAnsi="Times New Roman"/>
        </w:rPr>
      </w:pPr>
      <w:r>
        <w:rPr>
          <w:rFonts w:ascii="Times New Roman" w:hAnsi="Times New Roman"/>
        </w:rPr>
        <w:t>(</w:t>
      </w:r>
      <w:r w:rsidRPr="003911DA">
        <w:rPr>
          <w:rFonts w:ascii="Times New Roman" w:hAnsi="Times New Roman"/>
        </w:rPr>
        <w:t>полное наименование образовательного учреждения, реализующего основную общеобразовательную программу дошкольного образования в соответствии с Уставом)</w:t>
      </w:r>
      <w:r>
        <w:rPr>
          <w:rFonts w:ascii="Times New Roman" w:hAnsi="Times New Roman"/>
        </w:rPr>
        <w:t xml:space="preserve"> </w:t>
      </w:r>
    </w:p>
    <w:p w:rsidR="00405546" w:rsidRPr="003B3E52" w:rsidRDefault="00405546" w:rsidP="00AE78A6">
      <w:pPr>
        <w:jc w:val="center"/>
        <w:outlineLvl w:val="0"/>
        <w:rPr>
          <w:rFonts w:ascii="Times New Roman" w:hAnsi="Times New Roman"/>
          <w:b/>
          <w:bCs/>
          <w:kern w:val="36"/>
          <w:sz w:val="24"/>
          <w:szCs w:val="24"/>
        </w:rPr>
      </w:pPr>
    </w:p>
    <w:p w:rsidR="00405546" w:rsidRPr="006942D8" w:rsidRDefault="00405546" w:rsidP="00AE78A6">
      <w:pPr>
        <w:rPr>
          <w:rFonts w:ascii="Times New Roman" w:hAnsi="Times New Roman"/>
        </w:rPr>
      </w:pPr>
      <w:r w:rsidRPr="006942D8">
        <w:rPr>
          <w:rFonts w:ascii="Times New Roman" w:hAnsi="Times New Roman"/>
        </w:rPr>
        <w:t>От гр.__________________________</w:t>
      </w:r>
      <w:r>
        <w:rPr>
          <w:rFonts w:ascii="Times New Roman" w:hAnsi="Times New Roman"/>
        </w:rPr>
        <w:t>________</w:t>
      </w:r>
      <w:r w:rsidRPr="006942D8">
        <w:rPr>
          <w:rFonts w:ascii="Times New Roman" w:hAnsi="Times New Roman"/>
        </w:rPr>
        <w:t xml:space="preserve">_________________________________(ФИО) </w:t>
      </w:r>
    </w:p>
    <w:p w:rsidR="00405546" w:rsidRPr="006942D8" w:rsidRDefault="00405546" w:rsidP="00AE78A6">
      <w:pPr>
        <w:rPr>
          <w:rFonts w:ascii="Times New Roman" w:hAnsi="Times New Roman"/>
        </w:rPr>
      </w:pPr>
      <w:r w:rsidRPr="006942D8">
        <w:rPr>
          <w:rFonts w:ascii="Times New Roman" w:hAnsi="Times New Roman"/>
        </w:rPr>
        <w:t>в отношении ребенка______________</w:t>
      </w:r>
      <w:r>
        <w:rPr>
          <w:rFonts w:ascii="Times New Roman" w:hAnsi="Times New Roman"/>
        </w:rPr>
        <w:t>________</w:t>
      </w:r>
      <w:r w:rsidRPr="006942D8">
        <w:rPr>
          <w:rFonts w:ascii="Times New Roman" w:hAnsi="Times New Roman"/>
        </w:rPr>
        <w:t xml:space="preserve">_______________________________(ФИО) </w:t>
      </w:r>
    </w:p>
    <w:p w:rsidR="00405546" w:rsidRPr="006942D8" w:rsidRDefault="00405546" w:rsidP="00AE78A6">
      <w:pPr>
        <w:spacing w:after="0"/>
        <w:rPr>
          <w:rFonts w:ascii="Times New Roman" w:hAnsi="Times New Roman"/>
        </w:rPr>
      </w:pPr>
      <w:r w:rsidRPr="006942D8">
        <w:rPr>
          <w:rFonts w:ascii="Times New Roman" w:hAnsi="Times New Roman"/>
        </w:rPr>
        <w:t xml:space="preserve">регистрационный номер заявления_________________________________ </w:t>
      </w:r>
    </w:p>
    <w:p w:rsidR="00405546" w:rsidRDefault="00405546" w:rsidP="00AE78A6">
      <w:pPr>
        <w:rPr>
          <w:rFonts w:ascii="Times New Roman" w:hAnsi="Times New Roman"/>
        </w:rPr>
      </w:pPr>
      <w:r w:rsidRPr="006942D8">
        <w:rPr>
          <w:rFonts w:ascii="Times New Roman" w:hAnsi="Times New Roman"/>
        </w:rPr>
        <w:t> </w:t>
      </w:r>
    </w:p>
    <w:p w:rsidR="00405546" w:rsidRDefault="00405546" w:rsidP="00AE78A6">
      <w:pPr>
        <w:rPr>
          <w:rFonts w:ascii="Times New Roman" w:hAnsi="Times New Roman"/>
          <w:b/>
        </w:rPr>
      </w:pPr>
      <w:r w:rsidRPr="008D0B49">
        <w:rPr>
          <w:rFonts w:ascii="Times New Roman" w:hAnsi="Times New Roman"/>
          <w:b/>
        </w:rPr>
        <w:t xml:space="preserve">  приняты следующие документы для зачисления в ДОУ: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4"/>
        <w:gridCol w:w="2181"/>
      </w:tblGrid>
      <w:tr w:rsidR="00405546" w:rsidRPr="00F14EAA" w:rsidTr="00C52C2F">
        <w:tc>
          <w:tcPr>
            <w:tcW w:w="6934" w:type="dxa"/>
          </w:tcPr>
          <w:p w:rsidR="00405546" w:rsidRPr="00F14EAA" w:rsidRDefault="00405546" w:rsidP="00286F5C">
            <w:pPr>
              <w:spacing w:after="0" w:line="240" w:lineRule="auto"/>
              <w:ind w:left="120"/>
              <w:rPr>
                <w:rFonts w:ascii="Times New Roman" w:hAnsi="Times New Roman"/>
                <w:b/>
                <w:bCs/>
              </w:rPr>
            </w:pPr>
            <w:r w:rsidRPr="00F14EAA">
              <w:rPr>
                <w:rFonts w:ascii="Times New Roman" w:hAnsi="Times New Roman"/>
              </w:rPr>
              <w:t>заявление</w:t>
            </w:r>
          </w:p>
        </w:tc>
        <w:tc>
          <w:tcPr>
            <w:tcW w:w="2181" w:type="dxa"/>
          </w:tcPr>
          <w:p w:rsidR="00405546" w:rsidRPr="00F14EAA" w:rsidRDefault="00405546" w:rsidP="00286F5C">
            <w:pPr>
              <w:spacing w:after="0" w:line="240" w:lineRule="auto"/>
              <w:rPr>
                <w:rFonts w:ascii="Times New Roman" w:hAnsi="Times New Roman"/>
                <w:b/>
                <w:bCs/>
              </w:rPr>
            </w:pPr>
          </w:p>
        </w:tc>
      </w:tr>
      <w:tr w:rsidR="00405546" w:rsidRPr="00F14EAA" w:rsidTr="00C52C2F">
        <w:tc>
          <w:tcPr>
            <w:tcW w:w="6934" w:type="dxa"/>
          </w:tcPr>
          <w:p w:rsidR="00405546" w:rsidRPr="00F14EAA" w:rsidRDefault="00405546" w:rsidP="00286F5C">
            <w:pPr>
              <w:spacing w:after="0" w:line="240" w:lineRule="auto"/>
              <w:rPr>
                <w:rFonts w:ascii="Times New Roman" w:hAnsi="Times New Roman"/>
                <w:b/>
                <w:bCs/>
              </w:rPr>
            </w:pPr>
            <w:r w:rsidRPr="00F14EAA">
              <w:rPr>
                <w:rFonts w:ascii="Times New Roman" w:hAnsi="Times New Roman"/>
              </w:rPr>
              <w:t>копия свидетельства о рождении ребенка (или документ, подтверждающий родство заявителя (или законность представления прав ребенка)</w:t>
            </w:r>
          </w:p>
        </w:tc>
        <w:tc>
          <w:tcPr>
            <w:tcW w:w="2181" w:type="dxa"/>
          </w:tcPr>
          <w:p w:rsidR="00405546" w:rsidRPr="00F14EAA" w:rsidRDefault="00405546" w:rsidP="00286F5C">
            <w:pPr>
              <w:spacing w:after="0" w:line="240" w:lineRule="auto"/>
              <w:rPr>
                <w:rFonts w:ascii="Times New Roman" w:hAnsi="Times New Roman"/>
                <w:b/>
                <w:bCs/>
              </w:rPr>
            </w:pPr>
          </w:p>
        </w:tc>
      </w:tr>
      <w:tr w:rsidR="00405546" w:rsidRPr="00F14EAA" w:rsidTr="00C52C2F">
        <w:tc>
          <w:tcPr>
            <w:tcW w:w="6934" w:type="dxa"/>
          </w:tcPr>
          <w:p w:rsidR="00405546" w:rsidRPr="00F14EAA" w:rsidRDefault="00405546" w:rsidP="00286F5C">
            <w:pPr>
              <w:spacing w:after="0" w:line="240" w:lineRule="auto"/>
              <w:rPr>
                <w:rFonts w:ascii="Times New Roman" w:hAnsi="Times New Roman"/>
                <w:b/>
                <w:bCs/>
              </w:rPr>
            </w:pPr>
            <w:r w:rsidRPr="00F14EAA">
              <w:rPr>
                <w:rFonts w:ascii="Times New Roman" w:hAnsi="Times New Roman"/>
              </w:rPr>
              <w:t>копия документа, удостоверяющего личность заявителя</w:t>
            </w:r>
          </w:p>
        </w:tc>
        <w:tc>
          <w:tcPr>
            <w:tcW w:w="2181" w:type="dxa"/>
          </w:tcPr>
          <w:p w:rsidR="00405546" w:rsidRPr="00F14EAA" w:rsidRDefault="00405546" w:rsidP="00286F5C">
            <w:pPr>
              <w:spacing w:after="0" w:line="240" w:lineRule="auto"/>
              <w:rPr>
                <w:rFonts w:ascii="Times New Roman" w:hAnsi="Times New Roman"/>
                <w:b/>
                <w:bCs/>
              </w:rPr>
            </w:pPr>
          </w:p>
        </w:tc>
      </w:tr>
      <w:tr w:rsidR="00405546" w:rsidRPr="00F14EAA" w:rsidTr="00C52C2F">
        <w:tc>
          <w:tcPr>
            <w:tcW w:w="6934" w:type="dxa"/>
          </w:tcPr>
          <w:p w:rsidR="00405546" w:rsidRPr="00F14EAA" w:rsidRDefault="00405546" w:rsidP="00286F5C">
            <w:pPr>
              <w:spacing w:after="0" w:line="240" w:lineRule="auto"/>
              <w:rPr>
                <w:rFonts w:ascii="Times New Roman" w:hAnsi="Times New Roman"/>
                <w:b/>
                <w:bCs/>
              </w:rPr>
            </w:pPr>
            <w:r w:rsidRPr="00F14EAA">
              <w:rPr>
                <w:rFonts w:ascii="Times New Roman" w:hAnsi="Times New Roman"/>
              </w:rPr>
              <w:t>справка о регистрации ребенка по месту жительства или по месту пребывания на закрепленной территории</w:t>
            </w:r>
          </w:p>
        </w:tc>
        <w:tc>
          <w:tcPr>
            <w:tcW w:w="2181" w:type="dxa"/>
          </w:tcPr>
          <w:p w:rsidR="00405546" w:rsidRPr="00F14EAA" w:rsidRDefault="00405546" w:rsidP="00286F5C">
            <w:pPr>
              <w:spacing w:after="0" w:line="240" w:lineRule="auto"/>
              <w:rPr>
                <w:rFonts w:ascii="Times New Roman" w:hAnsi="Times New Roman"/>
                <w:b/>
                <w:bCs/>
              </w:rPr>
            </w:pPr>
          </w:p>
        </w:tc>
      </w:tr>
      <w:tr w:rsidR="00405546" w:rsidRPr="00F14EAA" w:rsidTr="00C52C2F">
        <w:tc>
          <w:tcPr>
            <w:tcW w:w="6934" w:type="dxa"/>
          </w:tcPr>
          <w:p w:rsidR="00405546" w:rsidRPr="00286F5C" w:rsidRDefault="00405546" w:rsidP="00286F5C">
            <w:pPr>
              <w:pStyle w:val="standard"/>
              <w:spacing w:before="0" w:beforeAutospacing="0" w:after="0" w:afterAutospacing="0"/>
              <w:jc w:val="both"/>
              <w:rPr>
                <w:b/>
                <w:bCs/>
              </w:rPr>
            </w:pPr>
            <w:r w:rsidRPr="00286F5C">
              <w:t>копию документа, подтверждающий установление опеки (при наличии)</w:t>
            </w:r>
          </w:p>
        </w:tc>
        <w:tc>
          <w:tcPr>
            <w:tcW w:w="2181" w:type="dxa"/>
          </w:tcPr>
          <w:p w:rsidR="00405546" w:rsidRPr="00F14EAA" w:rsidRDefault="00405546" w:rsidP="00286F5C">
            <w:pPr>
              <w:spacing w:after="0" w:line="240" w:lineRule="auto"/>
              <w:rPr>
                <w:rFonts w:ascii="Times New Roman" w:hAnsi="Times New Roman"/>
                <w:b/>
                <w:bCs/>
              </w:rPr>
            </w:pPr>
          </w:p>
        </w:tc>
      </w:tr>
      <w:tr w:rsidR="00405546" w:rsidRPr="00F14EAA" w:rsidTr="00C52C2F">
        <w:tc>
          <w:tcPr>
            <w:tcW w:w="6934" w:type="dxa"/>
          </w:tcPr>
          <w:p w:rsidR="00405546" w:rsidRPr="00F14EAA" w:rsidRDefault="00405546" w:rsidP="00286F5C">
            <w:pPr>
              <w:spacing w:after="0" w:line="240" w:lineRule="auto"/>
              <w:rPr>
                <w:rFonts w:ascii="Times New Roman" w:hAnsi="Times New Roman"/>
                <w:b/>
                <w:bCs/>
              </w:rPr>
            </w:pPr>
            <w:r w:rsidRPr="00F14EAA">
              <w:rPr>
                <w:rFonts w:ascii="Times New Roman" w:hAnsi="Times New Roman"/>
              </w:rPr>
              <w:t>документ психолого-медико-педагогической комиссии (при наличии);</w:t>
            </w:r>
          </w:p>
        </w:tc>
        <w:tc>
          <w:tcPr>
            <w:tcW w:w="2181" w:type="dxa"/>
          </w:tcPr>
          <w:p w:rsidR="00405546" w:rsidRPr="00F14EAA" w:rsidRDefault="00405546" w:rsidP="00286F5C">
            <w:pPr>
              <w:spacing w:after="0" w:line="240" w:lineRule="auto"/>
              <w:rPr>
                <w:rFonts w:ascii="Times New Roman" w:hAnsi="Times New Roman"/>
                <w:b/>
                <w:bCs/>
              </w:rPr>
            </w:pPr>
          </w:p>
        </w:tc>
      </w:tr>
      <w:tr w:rsidR="00405546" w:rsidRPr="00F14EAA" w:rsidTr="00C52C2F">
        <w:tc>
          <w:tcPr>
            <w:tcW w:w="6934" w:type="dxa"/>
          </w:tcPr>
          <w:p w:rsidR="00405546" w:rsidRPr="00F14EAA" w:rsidRDefault="00405546" w:rsidP="00286F5C">
            <w:pPr>
              <w:spacing w:after="0" w:line="240" w:lineRule="auto"/>
              <w:rPr>
                <w:rFonts w:ascii="Times New Roman" w:hAnsi="Times New Roman"/>
                <w:b/>
                <w:bCs/>
              </w:rPr>
            </w:pPr>
            <w:r w:rsidRPr="00F14EAA">
              <w:rPr>
                <w:rFonts w:ascii="Times New Roman" w:hAnsi="Times New Roman"/>
              </w:rPr>
              <w:t>документ, подтверждающий право заявителя на пребывание в Российской Федерации (для лиц, являющихся иностранными гражданами или лицами без гражданства).</w:t>
            </w:r>
          </w:p>
        </w:tc>
        <w:tc>
          <w:tcPr>
            <w:tcW w:w="2181" w:type="dxa"/>
          </w:tcPr>
          <w:p w:rsidR="00405546" w:rsidRPr="00F14EAA" w:rsidRDefault="00405546" w:rsidP="00286F5C">
            <w:pPr>
              <w:spacing w:after="0" w:line="240" w:lineRule="auto"/>
              <w:rPr>
                <w:rFonts w:ascii="Times New Roman" w:hAnsi="Times New Roman"/>
                <w:b/>
                <w:bCs/>
              </w:rPr>
            </w:pPr>
          </w:p>
        </w:tc>
      </w:tr>
    </w:tbl>
    <w:p w:rsidR="00405546" w:rsidRDefault="00405546" w:rsidP="00286F5C">
      <w:pPr>
        <w:spacing w:after="0"/>
        <w:rPr>
          <w:rFonts w:ascii="Times New Roman" w:hAnsi="Times New Roman"/>
          <w:b/>
        </w:rPr>
      </w:pPr>
    </w:p>
    <w:p w:rsidR="00405546" w:rsidRDefault="00405546" w:rsidP="00AE78A6">
      <w:pPr>
        <w:rPr>
          <w:rFonts w:ascii="Times New Roman" w:hAnsi="Times New Roman"/>
        </w:rPr>
      </w:pPr>
      <w:r w:rsidRPr="006942D8">
        <w:rPr>
          <w:rFonts w:ascii="Times New Roman" w:hAnsi="Times New Roman"/>
        </w:rPr>
        <w:t xml:space="preserve"> </w:t>
      </w:r>
    </w:p>
    <w:p w:rsidR="00405546" w:rsidRPr="006942D8" w:rsidRDefault="00405546" w:rsidP="00AE78A6">
      <w:pPr>
        <w:rPr>
          <w:rFonts w:ascii="Times New Roman" w:hAnsi="Times New Roman"/>
        </w:rPr>
      </w:pPr>
      <w:r w:rsidRPr="006942D8">
        <w:rPr>
          <w:rFonts w:ascii="Times New Roman" w:hAnsi="Times New Roman"/>
        </w:rPr>
        <w:t>Документы принял:                                                           Дата</w:t>
      </w:r>
      <w:r>
        <w:rPr>
          <w:rFonts w:ascii="Times New Roman" w:hAnsi="Times New Roman"/>
        </w:rPr>
        <w:t>:</w:t>
      </w:r>
      <w:r w:rsidRPr="006942D8">
        <w:rPr>
          <w:rFonts w:ascii="Times New Roman" w:hAnsi="Times New Roman"/>
        </w:rPr>
        <w:t xml:space="preserve">__________________________ </w:t>
      </w:r>
    </w:p>
    <w:p w:rsidR="00405546" w:rsidRPr="006942D8" w:rsidRDefault="00405546" w:rsidP="00AE78A6">
      <w:pPr>
        <w:spacing w:after="0"/>
        <w:rPr>
          <w:rFonts w:ascii="Times New Roman" w:hAnsi="Times New Roman"/>
        </w:rPr>
      </w:pPr>
      <w:r w:rsidRPr="006942D8">
        <w:rPr>
          <w:rFonts w:ascii="Times New Roman" w:hAnsi="Times New Roman"/>
        </w:rPr>
        <w:t xml:space="preserve">  ________________________________ </w:t>
      </w:r>
    </w:p>
    <w:p w:rsidR="00405546" w:rsidRDefault="00405546" w:rsidP="00AE78A6">
      <w:pPr>
        <w:rPr>
          <w:rFonts w:ascii="Times New Roman" w:hAnsi="Times New Roman"/>
        </w:rPr>
      </w:pPr>
      <w:r w:rsidRPr="006942D8">
        <w:rPr>
          <w:rFonts w:ascii="Times New Roman" w:hAnsi="Times New Roman"/>
        </w:rPr>
        <w:t xml:space="preserve">(ФИО. Подпись) </w:t>
      </w:r>
    </w:p>
    <w:p w:rsidR="00405546" w:rsidRDefault="00405546" w:rsidP="00AE78A6">
      <w:pPr>
        <w:spacing w:before="100" w:beforeAutospacing="1" w:after="100" w:afterAutospacing="1"/>
      </w:pPr>
      <w:r w:rsidRPr="006942D8">
        <w:rPr>
          <w:rFonts w:ascii="Times New Roman" w:hAnsi="Times New Roman"/>
        </w:rPr>
        <w:t xml:space="preserve">  </w:t>
      </w:r>
      <w:r>
        <w:rPr>
          <w:rFonts w:ascii="Times New Roman" w:hAnsi="Times New Roman"/>
        </w:rPr>
        <w:t>М.П.</w:t>
      </w:r>
      <w:r>
        <w:t xml:space="preserve"> </w:t>
      </w:r>
    </w:p>
    <w:p w:rsidR="00405546" w:rsidRDefault="00405546" w:rsidP="00AE78A6">
      <w:pPr>
        <w:pStyle w:val="ConsPlusNonformat"/>
        <w:widowControl/>
        <w:jc w:val="center"/>
        <w:rPr>
          <w:rFonts w:ascii="Times New Roman" w:hAnsi="Times New Roman" w:cs="Times New Roman"/>
        </w:rPr>
      </w:pPr>
    </w:p>
    <w:p w:rsidR="00405546" w:rsidRDefault="00405546" w:rsidP="00AE78A6">
      <w:pPr>
        <w:pStyle w:val="ConsPlusNonformat"/>
        <w:widowControl/>
        <w:jc w:val="center"/>
        <w:rPr>
          <w:rFonts w:ascii="Times New Roman" w:hAnsi="Times New Roman" w:cs="Times New Roman"/>
        </w:rPr>
      </w:pPr>
    </w:p>
    <w:p w:rsidR="00405546" w:rsidRDefault="00405546" w:rsidP="00AE78A6">
      <w:pPr>
        <w:pStyle w:val="ConsPlusNonformat"/>
        <w:widowControl/>
        <w:jc w:val="center"/>
        <w:rPr>
          <w:rFonts w:ascii="Times New Roman" w:hAnsi="Times New Roman" w:cs="Times New Roman"/>
        </w:rPr>
      </w:pPr>
    </w:p>
    <w:p w:rsidR="00405546" w:rsidRDefault="00405546" w:rsidP="00AE78A6">
      <w:pPr>
        <w:pStyle w:val="ConsPlusNonformat"/>
        <w:widowControl/>
        <w:jc w:val="center"/>
        <w:rPr>
          <w:rFonts w:ascii="Times New Roman" w:hAnsi="Times New Roman" w:cs="Times New Roman"/>
        </w:rPr>
      </w:pPr>
    </w:p>
    <w:p w:rsidR="00405546" w:rsidRDefault="00405546" w:rsidP="00AE78A6">
      <w:pPr>
        <w:pStyle w:val="ConsPlusNonformat"/>
        <w:widowControl/>
        <w:jc w:val="center"/>
        <w:rPr>
          <w:rFonts w:ascii="Times New Roman" w:hAnsi="Times New Roman" w:cs="Times New Roman"/>
        </w:rPr>
      </w:pPr>
    </w:p>
    <w:p w:rsidR="00405546" w:rsidRDefault="00405546" w:rsidP="00AE78A6">
      <w:pPr>
        <w:pStyle w:val="ConsPlusNonformat"/>
        <w:widowControl/>
        <w:jc w:val="center"/>
        <w:rPr>
          <w:rFonts w:ascii="Times New Roman" w:hAnsi="Times New Roman" w:cs="Times New Roman"/>
        </w:rPr>
      </w:pPr>
    </w:p>
    <w:p w:rsidR="00405546" w:rsidRDefault="00405546" w:rsidP="00AE78A6">
      <w:pPr>
        <w:pStyle w:val="ConsPlusNonformat"/>
        <w:widowControl/>
        <w:jc w:val="center"/>
        <w:rPr>
          <w:rFonts w:ascii="Times New Roman" w:hAnsi="Times New Roman" w:cs="Times New Roman"/>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r>
        <w:rPr>
          <w:rFonts w:ascii="Times New Roman" w:hAnsi="Times New Roman"/>
          <w:b/>
          <w:sz w:val="28"/>
          <w:szCs w:val="28"/>
        </w:rPr>
        <w:t>ЖУРНАЛ РЕГИСТРАЦИИ ЗАЯВЛЕНИЙ О ПРИЕМЕ</w:t>
      </w:r>
    </w:p>
    <w:p w:rsidR="00405546" w:rsidRDefault="00405546" w:rsidP="00D61C8C">
      <w:pPr>
        <w:spacing w:after="0" w:line="240" w:lineRule="auto"/>
        <w:jc w:val="center"/>
        <w:rPr>
          <w:rFonts w:ascii="Times New Roman" w:hAnsi="Times New Roman"/>
          <w:b/>
          <w:sz w:val="28"/>
          <w:szCs w:val="28"/>
        </w:rPr>
      </w:pPr>
    </w:p>
    <w:p w:rsidR="00405546" w:rsidRDefault="00405546" w:rsidP="00D61C8C">
      <w:pPr>
        <w:spacing w:after="0" w:line="240" w:lineRule="auto"/>
        <w:jc w:val="center"/>
        <w:rPr>
          <w:rFonts w:ascii="Times New Roman" w:hAnsi="Times New Roman"/>
          <w:b/>
          <w:sz w:val="28"/>
          <w:szCs w:val="28"/>
        </w:rPr>
      </w:pP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4"/>
        <w:gridCol w:w="707"/>
        <w:gridCol w:w="956"/>
        <w:gridCol w:w="744"/>
        <w:gridCol w:w="956"/>
        <w:gridCol w:w="1309"/>
        <w:gridCol w:w="1558"/>
        <w:gridCol w:w="956"/>
        <w:gridCol w:w="956"/>
        <w:gridCol w:w="957"/>
      </w:tblGrid>
      <w:tr w:rsidR="00405546" w:rsidRPr="00F14EAA" w:rsidTr="00F14EAA">
        <w:trPr>
          <w:cantSplit/>
          <w:trHeight w:val="3024"/>
        </w:trPr>
        <w:tc>
          <w:tcPr>
            <w:tcW w:w="534" w:type="dxa"/>
            <w:textDirection w:val="btLr"/>
          </w:tcPr>
          <w:p w:rsidR="00405546" w:rsidRPr="00F14EAA" w:rsidRDefault="00405546" w:rsidP="00F14EAA">
            <w:pPr>
              <w:spacing w:after="0" w:line="240" w:lineRule="auto"/>
              <w:ind w:left="113" w:right="113"/>
              <w:jc w:val="center"/>
              <w:rPr>
                <w:rFonts w:ascii="Times New Roman" w:hAnsi="Times New Roman"/>
                <w:b/>
                <w:sz w:val="26"/>
                <w:szCs w:val="26"/>
              </w:rPr>
            </w:pPr>
            <w:r w:rsidRPr="00F14EAA">
              <w:rPr>
                <w:rFonts w:ascii="Times New Roman" w:hAnsi="Times New Roman"/>
                <w:b/>
                <w:sz w:val="26"/>
                <w:szCs w:val="26"/>
              </w:rPr>
              <w:t>№ п/п</w:t>
            </w:r>
          </w:p>
        </w:tc>
        <w:tc>
          <w:tcPr>
            <w:tcW w:w="708" w:type="dxa"/>
            <w:textDirection w:val="btLr"/>
          </w:tcPr>
          <w:p w:rsidR="00405546" w:rsidRPr="00F14EAA" w:rsidRDefault="00405546" w:rsidP="00F14EAA">
            <w:pPr>
              <w:spacing w:after="0" w:line="240" w:lineRule="auto"/>
              <w:ind w:left="113" w:right="113"/>
              <w:jc w:val="center"/>
              <w:rPr>
                <w:rFonts w:ascii="Times New Roman" w:hAnsi="Times New Roman"/>
                <w:b/>
                <w:sz w:val="26"/>
                <w:szCs w:val="26"/>
              </w:rPr>
            </w:pPr>
            <w:r w:rsidRPr="00F14EAA">
              <w:rPr>
                <w:rFonts w:ascii="Times New Roman" w:hAnsi="Times New Roman"/>
                <w:b/>
                <w:sz w:val="26"/>
                <w:szCs w:val="26"/>
              </w:rPr>
              <w:t>Дата обращения</w:t>
            </w:r>
          </w:p>
        </w:tc>
        <w:tc>
          <w:tcPr>
            <w:tcW w:w="957" w:type="dxa"/>
            <w:textDirection w:val="btLr"/>
          </w:tcPr>
          <w:p w:rsidR="00405546" w:rsidRPr="00F14EAA" w:rsidRDefault="00405546" w:rsidP="00F14EAA">
            <w:pPr>
              <w:spacing w:after="0" w:line="240" w:lineRule="auto"/>
              <w:ind w:left="113" w:right="113"/>
              <w:jc w:val="center"/>
              <w:rPr>
                <w:rFonts w:ascii="Times New Roman" w:hAnsi="Times New Roman"/>
                <w:b/>
                <w:sz w:val="26"/>
                <w:szCs w:val="26"/>
              </w:rPr>
            </w:pPr>
            <w:r w:rsidRPr="00F14EAA">
              <w:rPr>
                <w:rFonts w:ascii="Times New Roman" w:hAnsi="Times New Roman"/>
                <w:b/>
                <w:sz w:val="26"/>
                <w:szCs w:val="26"/>
              </w:rPr>
              <w:t>Регистрационный номер  заявителя</w:t>
            </w:r>
          </w:p>
        </w:tc>
        <w:tc>
          <w:tcPr>
            <w:tcW w:w="744"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ФИО  ребенка</w:t>
            </w:r>
          </w:p>
        </w:tc>
        <w:tc>
          <w:tcPr>
            <w:tcW w:w="957"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Дата рождения ребенка</w:t>
            </w:r>
          </w:p>
        </w:tc>
        <w:tc>
          <w:tcPr>
            <w:tcW w:w="1311"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Адрес регистрации и фактический адрес проживания</w:t>
            </w:r>
          </w:p>
        </w:tc>
        <w:tc>
          <w:tcPr>
            <w:tcW w:w="1560"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Перечень документов, предоставленных заявителем</w:t>
            </w:r>
          </w:p>
        </w:tc>
        <w:tc>
          <w:tcPr>
            <w:tcW w:w="957"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Наличие льготы</w:t>
            </w:r>
          </w:p>
        </w:tc>
        <w:tc>
          <w:tcPr>
            <w:tcW w:w="957"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Телефон родителей</w:t>
            </w:r>
          </w:p>
        </w:tc>
        <w:tc>
          <w:tcPr>
            <w:tcW w:w="958" w:type="dxa"/>
            <w:textDirection w:val="btLr"/>
          </w:tcPr>
          <w:p w:rsidR="00405546" w:rsidRPr="00F14EAA" w:rsidRDefault="00405546" w:rsidP="00F14EAA">
            <w:pPr>
              <w:spacing w:after="0" w:line="240" w:lineRule="auto"/>
              <w:ind w:left="113" w:right="113"/>
              <w:jc w:val="center"/>
              <w:rPr>
                <w:rFonts w:ascii="Times New Roman" w:hAnsi="Times New Roman"/>
                <w:b/>
                <w:sz w:val="28"/>
                <w:szCs w:val="28"/>
              </w:rPr>
            </w:pPr>
            <w:r w:rsidRPr="00F14EAA">
              <w:rPr>
                <w:rFonts w:ascii="Times New Roman" w:hAnsi="Times New Roman"/>
                <w:b/>
                <w:sz w:val="28"/>
                <w:szCs w:val="28"/>
              </w:rPr>
              <w:t>Подпись заявителя в получении расписки</w:t>
            </w:r>
          </w:p>
        </w:tc>
      </w:tr>
      <w:tr w:rsidR="00405546" w:rsidRPr="00F14EAA" w:rsidTr="00F14EAA">
        <w:tc>
          <w:tcPr>
            <w:tcW w:w="534" w:type="dxa"/>
          </w:tcPr>
          <w:p w:rsidR="00405546" w:rsidRPr="00F14EAA" w:rsidRDefault="00405546" w:rsidP="00F14EAA">
            <w:pPr>
              <w:spacing w:after="0" w:line="240" w:lineRule="auto"/>
              <w:jc w:val="center"/>
              <w:rPr>
                <w:rFonts w:ascii="Times New Roman" w:hAnsi="Times New Roman"/>
                <w:b/>
                <w:sz w:val="28"/>
                <w:szCs w:val="28"/>
              </w:rPr>
            </w:pPr>
          </w:p>
        </w:tc>
        <w:tc>
          <w:tcPr>
            <w:tcW w:w="708" w:type="dxa"/>
          </w:tcPr>
          <w:p w:rsidR="00405546" w:rsidRPr="00F14EAA" w:rsidRDefault="00405546" w:rsidP="00F14EAA">
            <w:pPr>
              <w:spacing w:after="0" w:line="240" w:lineRule="auto"/>
              <w:jc w:val="center"/>
              <w:rPr>
                <w:rFonts w:ascii="Times New Roman" w:hAnsi="Times New Roman"/>
                <w:b/>
                <w:sz w:val="28"/>
                <w:szCs w:val="28"/>
              </w:rPr>
            </w:pPr>
          </w:p>
        </w:tc>
        <w:tc>
          <w:tcPr>
            <w:tcW w:w="957" w:type="dxa"/>
          </w:tcPr>
          <w:p w:rsidR="00405546" w:rsidRPr="00F14EAA" w:rsidRDefault="00405546" w:rsidP="00F14EAA">
            <w:pPr>
              <w:spacing w:after="0" w:line="240" w:lineRule="auto"/>
              <w:jc w:val="center"/>
              <w:rPr>
                <w:rFonts w:ascii="Times New Roman" w:hAnsi="Times New Roman"/>
                <w:b/>
                <w:sz w:val="28"/>
                <w:szCs w:val="28"/>
              </w:rPr>
            </w:pPr>
          </w:p>
        </w:tc>
        <w:tc>
          <w:tcPr>
            <w:tcW w:w="744" w:type="dxa"/>
          </w:tcPr>
          <w:p w:rsidR="00405546" w:rsidRPr="00F14EAA" w:rsidRDefault="00405546" w:rsidP="00F14EAA">
            <w:pPr>
              <w:spacing w:after="0" w:line="240" w:lineRule="auto"/>
              <w:jc w:val="center"/>
              <w:rPr>
                <w:rFonts w:ascii="Times New Roman" w:hAnsi="Times New Roman"/>
                <w:b/>
                <w:sz w:val="28"/>
                <w:szCs w:val="28"/>
              </w:rPr>
            </w:pPr>
          </w:p>
        </w:tc>
        <w:tc>
          <w:tcPr>
            <w:tcW w:w="957" w:type="dxa"/>
          </w:tcPr>
          <w:p w:rsidR="00405546" w:rsidRPr="00F14EAA" w:rsidRDefault="00405546" w:rsidP="00F14EAA">
            <w:pPr>
              <w:spacing w:after="0" w:line="240" w:lineRule="auto"/>
              <w:jc w:val="center"/>
              <w:rPr>
                <w:rFonts w:ascii="Times New Roman" w:hAnsi="Times New Roman"/>
                <w:b/>
                <w:sz w:val="28"/>
                <w:szCs w:val="28"/>
              </w:rPr>
            </w:pPr>
          </w:p>
        </w:tc>
        <w:tc>
          <w:tcPr>
            <w:tcW w:w="1311" w:type="dxa"/>
          </w:tcPr>
          <w:p w:rsidR="00405546" w:rsidRPr="00F14EAA" w:rsidRDefault="00405546" w:rsidP="00F14EAA">
            <w:pPr>
              <w:spacing w:after="0" w:line="240" w:lineRule="auto"/>
              <w:jc w:val="center"/>
              <w:rPr>
                <w:rFonts w:ascii="Times New Roman" w:hAnsi="Times New Roman"/>
                <w:b/>
                <w:sz w:val="28"/>
                <w:szCs w:val="28"/>
              </w:rPr>
            </w:pPr>
          </w:p>
        </w:tc>
        <w:tc>
          <w:tcPr>
            <w:tcW w:w="1560" w:type="dxa"/>
          </w:tcPr>
          <w:p w:rsidR="00405546" w:rsidRPr="00F14EAA" w:rsidRDefault="00405546" w:rsidP="00F14EAA">
            <w:pPr>
              <w:spacing w:after="0" w:line="240" w:lineRule="auto"/>
              <w:jc w:val="center"/>
              <w:rPr>
                <w:rFonts w:ascii="Times New Roman" w:hAnsi="Times New Roman"/>
                <w:b/>
                <w:sz w:val="28"/>
                <w:szCs w:val="28"/>
              </w:rPr>
            </w:pPr>
          </w:p>
        </w:tc>
        <w:tc>
          <w:tcPr>
            <w:tcW w:w="957" w:type="dxa"/>
          </w:tcPr>
          <w:p w:rsidR="00405546" w:rsidRPr="00F14EAA" w:rsidRDefault="00405546" w:rsidP="00F14EAA">
            <w:pPr>
              <w:spacing w:after="0" w:line="240" w:lineRule="auto"/>
              <w:jc w:val="center"/>
              <w:rPr>
                <w:rFonts w:ascii="Times New Roman" w:hAnsi="Times New Roman"/>
                <w:b/>
                <w:sz w:val="28"/>
                <w:szCs w:val="28"/>
              </w:rPr>
            </w:pPr>
          </w:p>
        </w:tc>
        <w:tc>
          <w:tcPr>
            <w:tcW w:w="957" w:type="dxa"/>
          </w:tcPr>
          <w:p w:rsidR="00405546" w:rsidRPr="00F14EAA" w:rsidRDefault="00405546" w:rsidP="00F14EAA">
            <w:pPr>
              <w:spacing w:after="0" w:line="240" w:lineRule="auto"/>
              <w:jc w:val="center"/>
              <w:rPr>
                <w:rFonts w:ascii="Times New Roman" w:hAnsi="Times New Roman"/>
                <w:b/>
                <w:sz w:val="28"/>
                <w:szCs w:val="28"/>
              </w:rPr>
            </w:pPr>
          </w:p>
        </w:tc>
        <w:tc>
          <w:tcPr>
            <w:tcW w:w="958" w:type="dxa"/>
          </w:tcPr>
          <w:p w:rsidR="00405546" w:rsidRPr="00F14EAA" w:rsidRDefault="00405546" w:rsidP="00F14EAA">
            <w:pPr>
              <w:spacing w:after="0" w:line="240" w:lineRule="auto"/>
              <w:jc w:val="center"/>
              <w:rPr>
                <w:rFonts w:ascii="Times New Roman" w:hAnsi="Times New Roman"/>
                <w:b/>
                <w:sz w:val="28"/>
                <w:szCs w:val="28"/>
              </w:rPr>
            </w:pPr>
          </w:p>
        </w:tc>
      </w:tr>
    </w:tbl>
    <w:p w:rsidR="00405546" w:rsidRPr="00ED08FB" w:rsidRDefault="00405546" w:rsidP="00D61C8C">
      <w:pPr>
        <w:spacing w:after="0" w:line="240" w:lineRule="auto"/>
        <w:jc w:val="center"/>
        <w:rPr>
          <w:rFonts w:ascii="Times New Roman" w:hAnsi="Times New Roman"/>
          <w:b/>
          <w:sz w:val="28"/>
          <w:szCs w:val="28"/>
        </w:rPr>
      </w:pPr>
    </w:p>
    <w:p w:rsidR="00405546" w:rsidRPr="00AE78A6" w:rsidRDefault="00405546" w:rsidP="00AE78A6">
      <w:pPr>
        <w:pStyle w:val="ConsPlusNonformat"/>
        <w:widowControl/>
        <w:jc w:val="center"/>
        <w:rPr>
          <w:rFonts w:ascii="Times New Roman" w:hAnsi="Times New Roman" w:cs="Times New Roman"/>
        </w:rPr>
      </w:pPr>
    </w:p>
    <w:sectPr w:rsidR="00405546" w:rsidRPr="00AE78A6" w:rsidSect="004141A8">
      <w:footerReference w:type="default" r:id="rId12"/>
      <w:headerReference w:type="first" r:id="rId13"/>
      <w:pgSz w:w="11906" w:h="16838"/>
      <w:pgMar w:top="709" w:right="850" w:bottom="993"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546" w:rsidRDefault="00405546" w:rsidP="00043423">
      <w:pPr>
        <w:spacing w:after="0" w:line="240" w:lineRule="auto"/>
      </w:pPr>
      <w:r>
        <w:separator/>
      </w:r>
    </w:p>
  </w:endnote>
  <w:endnote w:type="continuationSeparator" w:id="0">
    <w:p w:rsidR="00405546" w:rsidRDefault="00405546" w:rsidP="00043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46" w:rsidRDefault="00405546">
    <w:pPr>
      <w:pStyle w:val="Footer"/>
      <w:jc w:val="right"/>
    </w:pPr>
    <w:fldSimple w:instr=" PAGE   \* MERGEFORMAT ">
      <w:r>
        <w:rPr>
          <w:noProof/>
        </w:rPr>
        <w:t>2</w:t>
      </w:r>
    </w:fldSimple>
  </w:p>
  <w:p w:rsidR="00405546" w:rsidRDefault="00405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546" w:rsidRDefault="00405546" w:rsidP="00043423">
      <w:pPr>
        <w:spacing w:after="0" w:line="240" w:lineRule="auto"/>
      </w:pPr>
      <w:r>
        <w:separator/>
      </w:r>
    </w:p>
  </w:footnote>
  <w:footnote w:type="continuationSeparator" w:id="0">
    <w:p w:rsidR="00405546" w:rsidRDefault="00405546" w:rsidP="00043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46" w:rsidRDefault="00405546" w:rsidP="00043423">
    <w:pPr>
      <w:spacing w:after="0" w:line="240" w:lineRule="auto"/>
      <w:jc w:val="center"/>
      <w:rPr>
        <w:rFonts w:ascii="Times New Roman" w:hAnsi="Times New Roman"/>
        <w:b/>
        <w:sz w:val="26"/>
        <w:szCs w:val="26"/>
      </w:rPr>
    </w:pPr>
    <w:r>
      <w:rPr>
        <w:rFonts w:ascii="Times New Roman" w:hAnsi="Times New Roman"/>
        <w:b/>
        <w:sz w:val="26"/>
        <w:szCs w:val="26"/>
      </w:rPr>
      <w:t>Муниципальное бюджетное общеобразовательное учреждение</w:t>
    </w:r>
  </w:p>
  <w:p w:rsidR="00405546" w:rsidRDefault="00405546" w:rsidP="00043423">
    <w:pPr>
      <w:spacing w:after="0" w:line="240" w:lineRule="auto"/>
      <w:jc w:val="center"/>
      <w:rPr>
        <w:rFonts w:ascii="Times New Roman" w:hAnsi="Times New Roman"/>
        <w:b/>
        <w:sz w:val="26"/>
        <w:szCs w:val="26"/>
      </w:rPr>
    </w:pPr>
    <w:r>
      <w:rPr>
        <w:rFonts w:ascii="Times New Roman" w:hAnsi="Times New Roman"/>
        <w:b/>
        <w:sz w:val="26"/>
        <w:szCs w:val="26"/>
      </w:rPr>
      <w:t>«Ржевская основная общеобразовательная школа</w:t>
    </w:r>
  </w:p>
  <w:p w:rsidR="00405546" w:rsidRDefault="00405546" w:rsidP="00043423">
    <w:pPr>
      <w:spacing w:after="0" w:line="240" w:lineRule="auto"/>
      <w:jc w:val="center"/>
      <w:rPr>
        <w:rFonts w:ascii="Times New Roman" w:hAnsi="Times New Roman"/>
        <w:b/>
        <w:sz w:val="26"/>
        <w:szCs w:val="26"/>
      </w:rPr>
    </w:pPr>
    <w:r>
      <w:rPr>
        <w:rFonts w:ascii="Times New Roman" w:hAnsi="Times New Roman"/>
        <w:b/>
        <w:sz w:val="26"/>
        <w:szCs w:val="26"/>
      </w:rPr>
      <w:t xml:space="preserve"> Ровеньского района Белгородской области»</w:t>
    </w:r>
  </w:p>
  <w:p w:rsidR="00405546" w:rsidRDefault="00405546" w:rsidP="00043423">
    <w:pPr>
      <w:spacing w:after="0" w:line="240" w:lineRule="auto"/>
      <w:jc w:val="center"/>
      <w:rPr>
        <w:rFonts w:ascii="Times New Roman" w:hAnsi="Times New Roman"/>
        <w:sz w:val="24"/>
        <w:szCs w:val="24"/>
      </w:rPr>
    </w:pPr>
    <w:r>
      <w:rPr>
        <w:rFonts w:ascii="Times New Roman" w:hAnsi="Times New Roman"/>
        <w:sz w:val="24"/>
        <w:szCs w:val="24"/>
      </w:rPr>
      <w:t>309754  Белгородская область, Ровеньский район, с. Ржевка,</w:t>
    </w:r>
  </w:p>
  <w:p w:rsidR="00405546" w:rsidRDefault="00405546" w:rsidP="00043423">
    <w:pPr>
      <w:pStyle w:val="Header"/>
      <w:jc w:val="center"/>
    </w:pPr>
    <w:r>
      <w:rPr>
        <w:rFonts w:ascii="Times New Roman" w:hAnsi="Times New Roman"/>
        <w:sz w:val="24"/>
        <w:szCs w:val="24"/>
      </w:rPr>
      <w:t xml:space="preserve">ул. Центральная, д. 1, тел. 8 (47238) 31-4-15, </w:t>
    </w:r>
    <w:r>
      <w:rPr>
        <w:rFonts w:ascii="Times New Roman" w:hAnsi="Times New Roman"/>
        <w:b/>
        <w:bCs/>
      </w:rPr>
      <w:t>E-mail:</w:t>
    </w:r>
    <w:hyperlink r:id="rId1" w:history="1">
      <w:r w:rsidRPr="008D7276">
        <w:rPr>
          <w:rStyle w:val="Hyperlink"/>
          <w:rFonts w:ascii="Times New Roman" w:hAnsi="Times New Roman"/>
        </w:rPr>
        <w:t xml:space="preserve"> </w:t>
      </w:r>
      <w:r w:rsidRPr="008D7276">
        <w:rPr>
          <w:rStyle w:val="Hyperlink"/>
          <w:rFonts w:ascii="Times New Roman" w:hAnsi="Times New Roman"/>
          <w:lang w:val="en-US"/>
        </w:rPr>
        <w:t>resevka</w:t>
      </w:r>
      <w:r w:rsidRPr="008D7276">
        <w:rPr>
          <w:rStyle w:val="Hyperlink"/>
          <w:rFonts w:ascii="Times New Roman" w:hAnsi="Times New Roman"/>
        </w:rPr>
        <w:t>@yandex.ru</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DA78E6D8"/>
    <w:lvl w:ilvl="0" w:tplc="82047774">
      <w:start w:val="1"/>
      <w:numFmt w:val="bullet"/>
      <w:lvlText w:val="в"/>
      <w:lvlJc w:val="left"/>
    </w:lvl>
    <w:lvl w:ilvl="1" w:tplc="3F1C8D42">
      <w:numFmt w:val="decimal"/>
      <w:lvlText w:val=""/>
      <w:lvlJc w:val="left"/>
      <w:rPr>
        <w:rFonts w:cs="Times New Roman"/>
      </w:rPr>
    </w:lvl>
    <w:lvl w:ilvl="2" w:tplc="AE125CBC">
      <w:numFmt w:val="decimal"/>
      <w:lvlText w:val=""/>
      <w:lvlJc w:val="left"/>
      <w:rPr>
        <w:rFonts w:cs="Times New Roman"/>
      </w:rPr>
    </w:lvl>
    <w:lvl w:ilvl="3" w:tplc="286C43CA">
      <w:numFmt w:val="decimal"/>
      <w:lvlText w:val=""/>
      <w:lvlJc w:val="left"/>
      <w:rPr>
        <w:rFonts w:cs="Times New Roman"/>
      </w:rPr>
    </w:lvl>
    <w:lvl w:ilvl="4" w:tplc="F11686C8">
      <w:numFmt w:val="decimal"/>
      <w:lvlText w:val=""/>
      <w:lvlJc w:val="left"/>
      <w:rPr>
        <w:rFonts w:cs="Times New Roman"/>
      </w:rPr>
    </w:lvl>
    <w:lvl w:ilvl="5" w:tplc="4228483E">
      <w:numFmt w:val="decimal"/>
      <w:lvlText w:val=""/>
      <w:lvlJc w:val="left"/>
      <w:rPr>
        <w:rFonts w:cs="Times New Roman"/>
      </w:rPr>
    </w:lvl>
    <w:lvl w:ilvl="6" w:tplc="FC82A026">
      <w:numFmt w:val="decimal"/>
      <w:lvlText w:val=""/>
      <w:lvlJc w:val="left"/>
      <w:rPr>
        <w:rFonts w:cs="Times New Roman"/>
      </w:rPr>
    </w:lvl>
    <w:lvl w:ilvl="7" w:tplc="4B44FAD4">
      <w:numFmt w:val="decimal"/>
      <w:lvlText w:val=""/>
      <w:lvlJc w:val="left"/>
      <w:rPr>
        <w:rFonts w:cs="Times New Roman"/>
      </w:rPr>
    </w:lvl>
    <w:lvl w:ilvl="8" w:tplc="26C473BA">
      <w:numFmt w:val="decimal"/>
      <w:lvlText w:val=""/>
      <w:lvlJc w:val="left"/>
      <w:rPr>
        <w:rFonts w:cs="Times New Roman"/>
      </w:rPr>
    </w:lvl>
  </w:abstractNum>
  <w:abstractNum w:abstractNumId="1">
    <w:nsid w:val="000001EB"/>
    <w:multiLevelType w:val="hybridMultilevel"/>
    <w:tmpl w:val="F4E8EFE2"/>
    <w:lvl w:ilvl="0" w:tplc="73922AAC">
      <w:start w:val="1"/>
      <w:numFmt w:val="bullet"/>
      <w:lvlText w:val="-"/>
      <w:lvlJc w:val="left"/>
    </w:lvl>
    <w:lvl w:ilvl="1" w:tplc="86362DB2">
      <w:numFmt w:val="decimal"/>
      <w:lvlText w:val=""/>
      <w:lvlJc w:val="left"/>
      <w:rPr>
        <w:rFonts w:cs="Times New Roman"/>
      </w:rPr>
    </w:lvl>
    <w:lvl w:ilvl="2" w:tplc="7096859C">
      <w:numFmt w:val="decimal"/>
      <w:lvlText w:val=""/>
      <w:lvlJc w:val="left"/>
      <w:rPr>
        <w:rFonts w:cs="Times New Roman"/>
      </w:rPr>
    </w:lvl>
    <w:lvl w:ilvl="3" w:tplc="43E4F35C">
      <w:numFmt w:val="decimal"/>
      <w:lvlText w:val=""/>
      <w:lvlJc w:val="left"/>
      <w:rPr>
        <w:rFonts w:cs="Times New Roman"/>
      </w:rPr>
    </w:lvl>
    <w:lvl w:ilvl="4" w:tplc="C82E002A">
      <w:numFmt w:val="decimal"/>
      <w:lvlText w:val=""/>
      <w:lvlJc w:val="left"/>
      <w:rPr>
        <w:rFonts w:cs="Times New Roman"/>
      </w:rPr>
    </w:lvl>
    <w:lvl w:ilvl="5" w:tplc="CD42EC62">
      <w:numFmt w:val="decimal"/>
      <w:lvlText w:val=""/>
      <w:lvlJc w:val="left"/>
      <w:rPr>
        <w:rFonts w:cs="Times New Roman"/>
      </w:rPr>
    </w:lvl>
    <w:lvl w:ilvl="6" w:tplc="22ECF9DC">
      <w:numFmt w:val="decimal"/>
      <w:lvlText w:val=""/>
      <w:lvlJc w:val="left"/>
      <w:rPr>
        <w:rFonts w:cs="Times New Roman"/>
      </w:rPr>
    </w:lvl>
    <w:lvl w:ilvl="7" w:tplc="1682E5A6">
      <w:numFmt w:val="decimal"/>
      <w:lvlText w:val=""/>
      <w:lvlJc w:val="left"/>
      <w:rPr>
        <w:rFonts w:cs="Times New Roman"/>
      </w:rPr>
    </w:lvl>
    <w:lvl w:ilvl="8" w:tplc="AF40A7CC">
      <w:numFmt w:val="decimal"/>
      <w:lvlText w:val=""/>
      <w:lvlJc w:val="left"/>
      <w:rPr>
        <w:rFonts w:cs="Times New Roman"/>
      </w:rPr>
    </w:lvl>
  </w:abstractNum>
  <w:abstractNum w:abstractNumId="2">
    <w:nsid w:val="00000F3E"/>
    <w:multiLevelType w:val="hybridMultilevel"/>
    <w:tmpl w:val="F130474C"/>
    <w:lvl w:ilvl="0" w:tplc="9E6C15E2">
      <w:start w:val="1"/>
      <w:numFmt w:val="bullet"/>
      <w:lvlText w:val="В"/>
      <w:lvlJc w:val="left"/>
    </w:lvl>
    <w:lvl w:ilvl="1" w:tplc="0292D4FA">
      <w:numFmt w:val="decimal"/>
      <w:lvlText w:val=""/>
      <w:lvlJc w:val="left"/>
      <w:rPr>
        <w:rFonts w:cs="Times New Roman"/>
      </w:rPr>
    </w:lvl>
    <w:lvl w:ilvl="2" w:tplc="36C8F41A">
      <w:numFmt w:val="decimal"/>
      <w:lvlText w:val=""/>
      <w:lvlJc w:val="left"/>
      <w:rPr>
        <w:rFonts w:cs="Times New Roman"/>
      </w:rPr>
    </w:lvl>
    <w:lvl w:ilvl="3" w:tplc="118A438E">
      <w:numFmt w:val="decimal"/>
      <w:lvlText w:val=""/>
      <w:lvlJc w:val="left"/>
      <w:rPr>
        <w:rFonts w:cs="Times New Roman"/>
      </w:rPr>
    </w:lvl>
    <w:lvl w:ilvl="4" w:tplc="10F4C666">
      <w:numFmt w:val="decimal"/>
      <w:lvlText w:val=""/>
      <w:lvlJc w:val="left"/>
      <w:rPr>
        <w:rFonts w:cs="Times New Roman"/>
      </w:rPr>
    </w:lvl>
    <w:lvl w:ilvl="5" w:tplc="D3CA6DDC">
      <w:numFmt w:val="decimal"/>
      <w:lvlText w:val=""/>
      <w:lvlJc w:val="left"/>
      <w:rPr>
        <w:rFonts w:cs="Times New Roman"/>
      </w:rPr>
    </w:lvl>
    <w:lvl w:ilvl="6" w:tplc="31CA867C">
      <w:numFmt w:val="decimal"/>
      <w:lvlText w:val=""/>
      <w:lvlJc w:val="left"/>
      <w:rPr>
        <w:rFonts w:cs="Times New Roman"/>
      </w:rPr>
    </w:lvl>
    <w:lvl w:ilvl="7" w:tplc="E3DC154C">
      <w:numFmt w:val="decimal"/>
      <w:lvlText w:val=""/>
      <w:lvlJc w:val="left"/>
      <w:rPr>
        <w:rFonts w:cs="Times New Roman"/>
      </w:rPr>
    </w:lvl>
    <w:lvl w:ilvl="8" w:tplc="41C8FF90">
      <w:numFmt w:val="decimal"/>
      <w:lvlText w:val=""/>
      <w:lvlJc w:val="left"/>
      <w:rPr>
        <w:rFonts w:cs="Times New Roman"/>
      </w:rPr>
    </w:lvl>
  </w:abstractNum>
  <w:abstractNum w:abstractNumId="3">
    <w:nsid w:val="000026E9"/>
    <w:multiLevelType w:val="hybridMultilevel"/>
    <w:tmpl w:val="01E867F4"/>
    <w:lvl w:ilvl="0" w:tplc="75A22446">
      <w:start w:val="1"/>
      <w:numFmt w:val="bullet"/>
      <w:lvlText w:val="-"/>
      <w:lvlJc w:val="left"/>
    </w:lvl>
    <w:lvl w:ilvl="1" w:tplc="02B66342">
      <w:numFmt w:val="decimal"/>
      <w:lvlText w:val=""/>
      <w:lvlJc w:val="left"/>
      <w:rPr>
        <w:rFonts w:cs="Times New Roman"/>
      </w:rPr>
    </w:lvl>
    <w:lvl w:ilvl="2" w:tplc="759443EA">
      <w:numFmt w:val="decimal"/>
      <w:lvlText w:val=""/>
      <w:lvlJc w:val="left"/>
      <w:rPr>
        <w:rFonts w:cs="Times New Roman"/>
      </w:rPr>
    </w:lvl>
    <w:lvl w:ilvl="3" w:tplc="F976C63E">
      <w:numFmt w:val="decimal"/>
      <w:lvlText w:val=""/>
      <w:lvlJc w:val="left"/>
      <w:rPr>
        <w:rFonts w:cs="Times New Roman"/>
      </w:rPr>
    </w:lvl>
    <w:lvl w:ilvl="4" w:tplc="CDAA818C">
      <w:numFmt w:val="decimal"/>
      <w:lvlText w:val=""/>
      <w:lvlJc w:val="left"/>
      <w:rPr>
        <w:rFonts w:cs="Times New Roman"/>
      </w:rPr>
    </w:lvl>
    <w:lvl w:ilvl="5" w:tplc="3EA80754">
      <w:numFmt w:val="decimal"/>
      <w:lvlText w:val=""/>
      <w:lvlJc w:val="left"/>
      <w:rPr>
        <w:rFonts w:cs="Times New Roman"/>
      </w:rPr>
    </w:lvl>
    <w:lvl w:ilvl="6" w:tplc="6EFE9B80">
      <w:numFmt w:val="decimal"/>
      <w:lvlText w:val=""/>
      <w:lvlJc w:val="left"/>
      <w:rPr>
        <w:rFonts w:cs="Times New Roman"/>
      </w:rPr>
    </w:lvl>
    <w:lvl w:ilvl="7" w:tplc="2A1E4B9A">
      <w:numFmt w:val="decimal"/>
      <w:lvlText w:val=""/>
      <w:lvlJc w:val="left"/>
      <w:rPr>
        <w:rFonts w:cs="Times New Roman"/>
      </w:rPr>
    </w:lvl>
    <w:lvl w:ilvl="8" w:tplc="A4B89B3C">
      <w:numFmt w:val="decimal"/>
      <w:lvlText w:val=""/>
      <w:lvlJc w:val="left"/>
      <w:rPr>
        <w:rFonts w:cs="Times New Roman"/>
      </w:rPr>
    </w:lvl>
  </w:abstractNum>
  <w:abstractNum w:abstractNumId="4">
    <w:nsid w:val="02505C43"/>
    <w:multiLevelType w:val="multilevel"/>
    <w:tmpl w:val="48FE8B40"/>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3707C40"/>
    <w:multiLevelType w:val="multilevel"/>
    <w:tmpl w:val="09D46B30"/>
    <w:lvl w:ilvl="0">
      <w:start w:val="3"/>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34558A9"/>
    <w:multiLevelType w:val="multilevel"/>
    <w:tmpl w:val="611A9FAE"/>
    <w:lvl w:ilvl="0">
      <w:start w:val="2"/>
      <w:numFmt w:val="decimal"/>
      <w:lvlText w:val="%1"/>
      <w:lvlJc w:val="left"/>
      <w:pPr>
        <w:ind w:left="375" w:hanging="375"/>
      </w:pPr>
      <w:rPr>
        <w:rFonts w:eastAsia="Times New Roman" w:cs="Times New Roman" w:hint="default"/>
      </w:rPr>
    </w:lvl>
    <w:lvl w:ilvl="1">
      <w:start w:val="1"/>
      <w:numFmt w:val="decimal"/>
      <w:lvlText w:val="%1.%2"/>
      <w:lvlJc w:val="left"/>
      <w:pPr>
        <w:ind w:left="1065" w:hanging="375"/>
      </w:pPr>
      <w:rPr>
        <w:rFonts w:eastAsia="Times New Roman" w:cs="Times New Roman" w:hint="default"/>
        <w:b/>
      </w:rPr>
    </w:lvl>
    <w:lvl w:ilvl="2">
      <w:start w:val="1"/>
      <w:numFmt w:val="decimal"/>
      <w:lvlText w:val="%1.%2.%3"/>
      <w:lvlJc w:val="left"/>
      <w:pPr>
        <w:ind w:left="2100" w:hanging="720"/>
      </w:pPr>
      <w:rPr>
        <w:rFonts w:eastAsia="Times New Roman" w:cs="Times New Roman" w:hint="default"/>
      </w:rPr>
    </w:lvl>
    <w:lvl w:ilvl="3">
      <w:start w:val="1"/>
      <w:numFmt w:val="decimal"/>
      <w:lvlText w:val="%1.%2.%3.%4"/>
      <w:lvlJc w:val="left"/>
      <w:pPr>
        <w:ind w:left="3150" w:hanging="1080"/>
      </w:pPr>
      <w:rPr>
        <w:rFonts w:eastAsia="Times New Roman" w:cs="Times New Roman" w:hint="default"/>
      </w:rPr>
    </w:lvl>
    <w:lvl w:ilvl="4">
      <w:start w:val="1"/>
      <w:numFmt w:val="decimal"/>
      <w:lvlText w:val="%1.%2.%3.%4.%5"/>
      <w:lvlJc w:val="left"/>
      <w:pPr>
        <w:ind w:left="3840" w:hanging="1080"/>
      </w:pPr>
      <w:rPr>
        <w:rFonts w:eastAsia="Times New Roman" w:cs="Times New Roman" w:hint="default"/>
      </w:rPr>
    </w:lvl>
    <w:lvl w:ilvl="5">
      <w:start w:val="1"/>
      <w:numFmt w:val="decimal"/>
      <w:lvlText w:val="%1.%2.%3.%4.%5.%6"/>
      <w:lvlJc w:val="left"/>
      <w:pPr>
        <w:ind w:left="4890" w:hanging="1440"/>
      </w:pPr>
      <w:rPr>
        <w:rFonts w:eastAsia="Times New Roman" w:cs="Times New Roman" w:hint="default"/>
      </w:rPr>
    </w:lvl>
    <w:lvl w:ilvl="6">
      <w:start w:val="1"/>
      <w:numFmt w:val="decimal"/>
      <w:lvlText w:val="%1.%2.%3.%4.%5.%6.%7"/>
      <w:lvlJc w:val="left"/>
      <w:pPr>
        <w:ind w:left="5580" w:hanging="1440"/>
      </w:pPr>
      <w:rPr>
        <w:rFonts w:eastAsia="Times New Roman" w:cs="Times New Roman" w:hint="default"/>
      </w:rPr>
    </w:lvl>
    <w:lvl w:ilvl="7">
      <w:start w:val="1"/>
      <w:numFmt w:val="decimal"/>
      <w:lvlText w:val="%1.%2.%3.%4.%5.%6.%7.%8"/>
      <w:lvlJc w:val="left"/>
      <w:pPr>
        <w:ind w:left="6630" w:hanging="1800"/>
      </w:pPr>
      <w:rPr>
        <w:rFonts w:eastAsia="Times New Roman" w:cs="Times New Roman" w:hint="default"/>
      </w:rPr>
    </w:lvl>
    <w:lvl w:ilvl="8">
      <w:start w:val="1"/>
      <w:numFmt w:val="decimal"/>
      <w:lvlText w:val="%1.%2.%3.%4.%5.%6.%7.%8.%9"/>
      <w:lvlJc w:val="left"/>
      <w:pPr>
        <w:ind w:left="7680" w:hanging="2160"/>
      </w:pPr>
      <w:rPr>
        <w:rFonts w:eastAsia="Times New Roman" w:cs="Times New Roman" w:hint="default"/>
      </w:rPr>
    </w:lvl>
  </w:abstractNum>
  <w:abstractNum w:abstractNumId="7">
    <w:nsid w:val="2AE01E89"/>
    <w:multiLevelType w:val="multilevel"/>
    <w:tmpl w:val="F0186C7C"/>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1E02403"/>
    <w:multiLevelType w:val="multilevel"/>
    <w:tmpl w:val="9216CDF8"/>
    <w:lvl w:ilvl="0">
      <w:start w:val="1"/>
      <w:numFmt w:val="decimal"/>
      <w:lvlText w:val="%1."/>
      <w:lvlJc w:val="left"/>
      <w:pPr>
        <w:ind w:left="690" w:hanging="690"/>
      </w:pPr>
      <w:rPr>
        <w:rFonts w:cs="Times New Roman" w:hint="default"/>
      </w:rPr>
    </w:lvl>
    <w:lvl w:ilvl="1">
      <w:start w:val="1"/>
      <w:numFmt w:val="decimal"/>
      <w:lvlText w:val="%1.%2."/>
      <w:lvlJc w:val="left"/>
      <w:pPr>
        <w:ind w:left="1855"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24F15B8"/>
    <w:multiLevelType w:val="multilevel"/>
    <w:tmpl w:val="611A9FAE"/>
    <w:lvl w:ilvl="0">
      <w:start w:val="2"/>
      <w:numFmt w:val="decimal"/>
      <w:lvlText w:val="%1"/>
      <w:lvlJc w:val="left"/>
      <w:pPr>
        <w:ind w:left="375" w:hanging="375"/>
      </w:pPr>
      <w:rPr>
        <w:rFonts w:eastAsia="Times New Roman" w:cs="Times New Roman" w:hint="default"/>
      </w:rPr>
    </w:lvl>
    <w:lvl w:ilvl="1">
      <w:start w:val="1"/>
      <w:numFmt w:val="decimal"/>
      <w:lvlText w:val="%1.%2"/>
      <w:lvlJc w:val="left"/>
      <w:pPr>
        <w:ind w:left="1065" w:hanging="375"/>
      </w:pPr>
      <w:rPr>
        <w:rFonts w:eastAsia="Times New Roman" w:cs="Times New Roman" w:hint="default"/>
        <w:b/>
      </w:rPr>
    </w:lvl>
    <w:lvl w:ilvl="2">
      <w:start w:val="1"/>
      <w:numFmt w:val="decimal"/>
      <w:lvlText w:val="%1.%2.%3"/>
      <w:lvlJc w:val="left"/>
      <w:pPr>
        <w:ind w:left="2100" w:hanging="720"/>
      </w:pPr>
      <w:rPr>
        <w:rFonts w:eastAsia="Times New Roman" w:cs="Times New Roman" w:hint="default"/>
      </w:rPr>
    </w:lvl>
    <w:lvl w:ilvl="3">
      <w:start w:val="1"/>
      <w:numFmt w:val="decimal"/>
      <w:lvlText w:val="%1.%2.%3.%4"/>
      <w:lvlJc w:val="left"/>
      <w:pPr>
        <w:ind w:left="3150" w:hanging="1080"/>
      </w:pPr>
      <w:rPr>
        <w:rFonts w:eastAsia="Times New Roman" w:cs="Times New Roman" w:hint="default"/>
      </w:rPr>
    </w:lvl>
    <w:lvl w:ilvl="4">
      <w:start w:val="1"/>
      <w:numFmt w:val="decimal"/>
      <w:lvlText w:val="%1.%2.%3.%4.%5"/>
      <w:lvlJc w:val="left"/>
      <w:pPr>
        <w:ind w:left="3840" w:hanging="1080"/>
      </w:pPr>
      <w:rPr>
        <w:rFonts w:eastAsia="Times New Roman" w:cs="Times New Roman" w:hint="default"/>
      </w:rPr>
    </w:lvl>
    <w:lvl w:ilvl="5">
      <w:start w:val="1"/>
      <w:numFmt w:val="decimal"/>
      <w:lvlText w:val="%1.%2.%3.%4.%5.%6"/>
      <w:lvlJc w:val="left"/>
      <w:pPr>
        <w:ind w:left="4890" w:hanging="1440"/>
      </w:pPr>
      <w:rPr>
        <w:rFonts w:eastAsia="Times New Roman" w:cs="Times New Roman" w:hint="default"/>
      </w:rPr>
    </w:lvl>
    <w:lvl w:ilvl="6">
      <w:start w:val="1"/>
      <w:numFmt w:val="decimal"/>
      <w:lvlText w:val="%1.%2.%3.%4.%5.%6.%7"/>
      <w:lvlJc w:val="left"/>
      <w:pPr>
        <w:ind w:left="5580" w:hanging="1440"/>
      </w:pPr>
      <w:rPr>
        <w:rFonts w:eastAsia="Times New Roman" w:cs="Times New Roman" w:hint="default"/>
      </w:rPr>
    </w:lvl>
    <w:lvl w:ilvl="7">
      <w:start w:val="1"/>
      <w:numFmt w:val="decimal"/>
      <w:lvlText w:val="%1.%2.%3.%4.%5.%6.%7.%8"/>
      <w:lvlJc w:val="left"/>
      <w:pPr>
        <w:ind w:left="6630" w:hanging="1800"/>
      </w:pPr>
      <w:rPr>
        <w:rFonts w:eastAsia="Times New Roman" w:cs="Times New Roman" w:hint="default"/>
      </w:rPr>
    </w:lvl>
    <w:lvl w:ilvl="8">
      <w:start w:val="1"/>
      <w:numFmt w:val="decimal"/>
      <w:lvlText w:val="%1.%2.%3.%4.%5.%6.%7.%8.%9"/>
      <w:lvlJc w:val="left"/>
      <w:pPr>
        <w:ind w:left="7680" w:hanging="2160"/>
      </w:pPr>
      <w:rPr>
        <w:rFonts w:eastAsia="Times New Roman" w:cs="Times New Roman" w:hint="default"/>
      </w:rPr>
    </w:lvl>
  </w:abstractNum>
  <w:abstractNum w:abstractNumId="10">
    <w:nsid w:val="4A6E2B2B"/>
    <w:multiLevelType w:val="multilevel"/>
    <w:tmpl w:val="67742F74"/>
    <w:lvl w:ilvl="0">
      <w:start w:val="3"/>
      <w:numFmt w:val="decimal"/>
      <w:lvlText w:val="%1"/>
      <w:lvlJc w:val="left"/>
      <w:pPr>
        <w:ind w:left="375" w:hanging="375"/>
      </w:pPr>
      <w:rPr>
        <w:rFonts w:eastAsia="Times New Roman" w:cs="Times New Roman" w:hint="default"/>
      </w:rPr>
    </w:lvl>
    <w:lvl w:ilvl="1">
      <w:start w:val="2"/>
      <w:numFmt w:val="decimal"/>
      <w:lvlText w:val="%1.%2"/>
      <w:lvlJc w:val="left"/>
      <w:pPr>
        <w:ind w:left="2502" w:hanging="375"/>
      </w:pPr>
      <w:rPr>
        <w:rFonts w:eastAsia="Times New Roman" w:cs="Times New Roman" w:hint="default"/>
        <w:b/>
      </w:rPr>
    </w:lvl>
    <w:lvl w:ilvl="2">
      <w:start w:val="1"/>
      <w:numFmt w:val="decimal"/>
      <w:lvlText w:val="%1.%2.%3"/>
      <w:lvlJc w:val="left"/>
      <w:pPr>
        <w:ind w:left="2706" w:hanging="720"/>
      </w:pPr>
      <w:rPr>
        <w:rFonts w:eastAsia="Times New Roman" w:cs="Times New Roman" w:hint="default"/>
      </w:rPr>
    </w:lvl>
    <w:lvl w:ilvl="3">
      <w:start w:val="1"/>
      <w:numFmt w:val="decimal"/>
      <w:lvlText w:val="%1.%2.%3.%4"/>
      <w:lvlJc w:val="left"/>
      <w:pPr>
        <w:ind w:left="4059" w:hanging="1080"/>
      </w:pPr>
      <w:rPr>
        <w:rFonts w:eastAsia="Times New Roman" w:cs="Times New Roman" w:hint="default"/>
      </w:rPr>
    </w:lvl>
    <w:lvl w:ilvl="4">
      <w:start w:val="1"/>
      <w:numFmt w:val="decimal"/>
      <w:lvlText w:val="%1.%2.%3.%4.%5"/>
      <w:lvlJc w:val="left"/>
      <w:pPr>
        <w:ind w:left="5052" w:hanging="1080"/>
      </w:pPr>
      <w:rPr>
        <w:rFonts w:eastAsia="Times New Roman" w:cs="Times New Roman" w:hint="default"/>
      </w:rPr>
    </w:lvl>
    <w:lvl w:ilvl="5">
      <w:start w:val="1"/>
      <w:numFmt w:val="decimal"/>
      <w:lvlText w:val="%1.%2.%3.%4.%5.%6"/>
      <w:lvlJc w:val="left"/>
      <w:pPr>
        <w:ind w:left="6405" w:hanging="1440"/>
      </w:pPr>
      <w:rPr>
        <w:rFonts w:eastAsia="Times New Roman" w:cs="Times New Roman" w:hint="default"/>
      </w:rPr>
    </w:lvl>
    <w:lvl w:ilvl="6">
      <w:start w:val="1"/>
      <w:numFmt w:val="decimal"/>
      <w:lvlText w:val="%1.%2.%3.%4.%5.%6.%7"/>
      <w:lvlJc w:val="left"/>
      <w:pPr>
        <w:ind w:left="7398" w:hanging="1440"/>
      </w:pPr>
      <w:rPr>
        <w:rFonts w:eastAsia="Times New Roman" w:cs="Times New Roman" w:hint="default"/>
      </w:rPr>
    </w:lvl>
    <w:lvl w:ilvl="7">
      <w:start w:val="1"/>
      <w:numFmt w:val="decimal"/>
      <w:lvlText w:val="%1.%2.%3.%4.%5.%6.%7.%8"/>
      <w:lvlJc w:val="left"/>
      <w:pPr>
        <w:ind w:left="8751" w:hanging="1800"/>
      </w:pPr>
      <w:rPr>
        <w:rFonts w:eastAsia="Times New Roman" w:cs="Times New Roman" w:hint="default"/>
      </w:rPr>
    </w:lvl>
    <w:lvl w:ilvl="8">
      <w:start w:val="1"/>
      <w:numFmt w:val="decimal"/>
      <w:lvlText w:val="%1.%2.%3.%4.%5.%6.%7.%8.%9"/>
      <w:lvlJc w:val="left"/>
      <w:pPr>
        <w:ind w:left="10104" w:hanging="2160"/>
      </w:pPr>
      <w:rPr>
        <w:rFonts w:eastAsia="Times New Roman" w:cs="Times New Roman" w:hint="default"/>
      </w:rPr>
    </w:lvl>
  </w:abstractNum>
  <w:abstractNum w:abstractNumId="11">
    <w:nsid w:val="4C116F20"/>
    <w:multiLevelType w:val="hybridMultilevel"/>
    <w:tmpl w:val="EE168746"/>
    <w:lvl w:ilvl="0" w:tplc="B40CE2B6">
      <w:start w:val="1"/>
      <w:numFmt w:val="bullet"/>
      <w:lvlText w:val=""/>
      <w:lvlJc w:val="left"/>
      <w:pPr>
        <w:ind w:left="1287" w:hanging="360"/>
      </w:pPr>
      <w:rPr>
        <w:rFonts w:ascii="Symbol" w:hAnsi="Symbol" w:hint="default"/>
        <w:b/>
        <w:i/>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F1218EB"/>
    <w:multiLevelType w:val="multilevel"/>
    <w:tmpl w:val="F0186C7C"/>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31755AC"/>
    <w:multiLevelType w:val="multilevel"/>
    <w:tmpl w:val="E92242E8"/>
    <w:lvl w:ilvl="0">
      <w:start w:val="2"/>
      <w:numFmt w:val="decimal"/>
      <w:lvlText w:val="%1"/>
      <w:lvlJc w:val="left"/>
      <w:pPr>
        <w:ind w:left="375" w:hanging="375"/>
      </w:pPr>
      <w:rPr>
        <w:rFonts w:eastAsia="Times New Roman" w:cs="Times New Roman" w:hint="default"/>
      </w:rPr>
    </w:lvl>
    <w:lvl w:ilvl="1">
      <w:start w:val="1"/>
      <w:numFmt w:val="decimal"/>
      <w:lvlText w:val="%1.%2"/>
      <w:lvlJc w:val="left"/>
      <w:pPr>
        <w:ind w:left="375" w:hanging="37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4">
    <w:nsid w:val="5BEF3B0A"/>
    <w:multiLevelType w:val="multilevel"/>
    <w:tmpl w:val="41C46B74"/>
    <w:lvl w:ilvl="0">
      <w:start w:val="2"/>
      <w:numFmt w:val="decimal"/>
      <w:lvlText w:val="%1"/>
      <w:lvlJc w:val="left"/>
      <w:pPr>
        <w:ind w:left="375" w:hanging="375"/>
      </w:pPr>
      <w:rPr>
        <w:rFonts w:eastAsia="Times New Roman" w:cs="Times New Roman" w:hint="default"/>
      </w:rPr>
    </w:lvl>
    <w:lvl w:ilvl="1">
      <w:start w:val="1"/>
      <w:numFmt w:val="decimal"/>
      <w:lvlText w:val="%1.%2"/>
      <w:lvlJc w:val="left"/>
      <w:pPr>
        <w:ind w:left="1065" w:hanging="375"/>
      </w:pPr>
      <w:rPr>
        <w:rFonts w:eastAsia="Times New Roman" w:cs="Times New Roman" w:hint="default"/>
      </w:rPr>
    </w:lvl>
    <w:lvl w:ilvl="2">
      <w:start w:val="1"/>
      <w:numFmt w:val="decimal"/>
      <w:lvlText w:val="%1.%2.%3"/>
      <w:lvlJc w:val="left"/>
      <w:pPr>
        <w:ind w:left="2100" w:hanging="720"/>
      </w:pPr>
      <w:rPr>
        <w:rFonts w:eastAsia="Times New Roman" w:cs="Times New Roman" w:hint="default"/>
      </w:rPr>
    </w:lvl>
    <w:lvl w:ilvl="3">
      <w:start w:val="1"/>
      <w:numFmt w:val="decimal"/>
      <w:lvlText w:val="%1.%2.%3.%4"/>
      <w:lvlJc w:val="left"/>
      <w:pPr>
        <w:ind w:left="3150" w:hanging="1080"/>
      </w:pPr>
      <w:rPr>
        <w:rFonts w:eastAsia="Times New Roman" w:cs="Times New Roman" w:hint="default"/>
      </w:rPr>
    </w:lvl>
    <w:lvl w:ilvl="4">
      <w:start w:val="1"/>
      <w:numFmt w:val="decimal"/>
      <w:lvlText w:val="%1.%2.%3.%4.%5"/>
      <w:lvlJc w:val="left"/>
      <w:pPr>
        <w:ind w:left="3840" w:hanging="1080"/>
      </w:pPr>
      <w:rPr>
        <w:rFonts w:eastAsia="Times New Roman" w:cs="Times New Roman" w:hint="default"/>
      </w:rPr>
    </w:lvl>
    <w:lvl w:ilvl="5">
      <w:start w:val="1"/>
      <w:numFmt w:val="decimal"/>
      <w:lvlText w:val="%1.%2.%3.%4.%5.%6"/>
      <w:lvlJc w:val="left"/>
      <w:pPr>
        <w:ind w:left="4890" w:hanging="1440"/>
      </w:pPr>
      <w:rPr>
        <w:rFonts w:eastAsia="Times New Roman" w:cs="Times New Roman" w:hint="default"/>
      </w:rPr>
    </w:lvl>
    <w:lvl w:ilvl="6">
      <w:start w:val="1"/>
      <w:numFmt w:val="decimal"/>
      <w:lvlText w:val="%1.%2.%3.%4.%5.%6.%7"/>
      <w:lvlJc w:val="left"/>
      <w:pPr>
        <w:ind w:left="5580" w:hanging="1440"/>
      </w:pPr>
      <w:rPr>
        <w:rFonts w:eastAsia="Times New Roman" w:cs="Times New Roman" w:hint="default"/>
      </w:rPr>
    </w:lvl>
    <w:lvl w:ilvl="7">
      <w:start w:val="1"/>
      <w:numFmt w:val="decimal"/>
      <w:lvlText w:val="%1.%2.%3.%4.%5.%6.%7.%8"/>
      <w:lvlJc w:val="left"/>
      <w:pPr>
        <w:ind w:left="6630" w:hanging="1800"/>
      </w:pPr>
      <w:rPr>
        <w:rFonts w:eastAsia="Times New Roman" w:cs="Times New Roman" w:hint="default"/>
      </w:rPr>
    </w:lvl>
    <w:lvl w:ilvl="8">
      <w:start w:val="1"/>
      <w:numFmt w:val="decimal"/>
      <w:lvlText w:val="%1.%2.%3.%4.%5.%6.%7.%8.%9"/>
      <w:lvlJc w:val="left"/>
      <w:pPr>
        <w:ind w:left="7680" w:hanging="2160"/>
      </w:pPr>
      <w:rPr>
        <w:rFonts w:eastAsia="Times New Roman" w:cs="Times New Roman" w:hint="default"/>
      </w:rPr>
    </w:lvl>
  </w:abstractNum>
  <w:abstractNum w:abstractNumId="15">
    <w:nsid w:val="5D096F75"/>
    <w:multiLevelType w:val="multilevel"/>
    <w:tmpl w:val="37D8D520"/>
    <w:lvl w:ilvl="0">
      <w:start w:val="1"/>
      <w:numFmt w:val="decimal"/>
      <w:lvlText w:val="%1."/>
      <w:lvlJc w:val="left"/>
      <w:pPr>
        <w:ind w:left="690" w:hanging="6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05D17BD"/>
    <w:multiLevelType w:val="hybridMultilevel"/>
    <w:tmpl w:val="32B84B1A"/>
    <w:lvl w:ilvl="0" w:tplc="AADAFD72">
      <w:start w:val="1"/>
      <w:numFmt w:val="bullet"/>
      <w:lvlText w:val=""/>
      <w:lvlJc w:val="left"/>
      <w:pPr>
        <w:ind w:left="720" w:hanging="360"/>
      </w:pPr>
      <w:rPr>
        <w:rFonts w:ascii="Symbol" w:hAnsi="Symbol" w:hint="default"/>
        <w:b/>
        <w:i w:val="0"/>
        <w:strike w:val="0"/>
        <w:color w:val="000000"/>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260E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640B3ED9"/>
    <w:multiLevelType w:val="multilevel"/>
    <w:tmpl w:val="FC3C10FA"/>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6213C0C"/>
    <w:multiLevelType w:val="multilevel"/>
    <w:tmpl w:val="D1B8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A03B84"/>
    <w:multiLevelType w:val="multilevel"/>
    <w:tmpl w:val="B3B019DA"/>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A505DB8"/>
    <w:multiLevelType w:val="multilevel"/>
    <w:tmpl w:val="F0186C7C"/>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5B45C74"/>
    <w:multiLevelType w:val="hybridMultilevel"/>
    <w:tmpl w:val="48740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926E3A"/>
    <w:multiLevelType w:val="multilevel"/>
    <w:tmpl w:val="CE7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17"/>
  </w:num>
  <w:num w:numId="4">
    <w:abstractNumId w:val="15"/>
  </w:num>
  <w:num w:numId="5">
    <w:abstractNumId w:val="8"/>
  </w:num>
  <w:num w:numId="6">
    <w:abstractNumId w:val="13"/>
  </w:num>
  <w:num w:numId="7">
    <w:abstractNumId w:val="14"/>
  </w:num>
  <w:num w:numId="8">
    <w:abstractNumId w:val="6"/>
  </w:num>
  <w:num w:numId="9">
    <w:abstractNumId w:val="9"/>
  </w:num>
  <w:num w:numId="10">
    <w:abstractNumId w:val="5"/>
  </w:num>
  <w:num w:numId="11">
    <w:abstractNumId w:val="21"/>
  </w:num>
  <w:num w:numId="12">
    <w:abstractNumId w:val="12"/>
  </w:num>
  <w:num w:numId="13">
    <w:abstractNumId w:val="20"/>
  </w:num>
  <w:num w:numId="14">
    <w:abstractNumId w:val="22"/>
  </w:num>
  <w:num w:numId="15">
    <w:abstractNumId w:val="7"/>
  </w:num>
  <w:num w:numId="16">
    <w:abstractNumId w:val="4"/>
  </w:num>
  <w:num w:numId="17">
    <w:abstractNumId w:val="16"/>
  </w:num>
  <w:num w:numId="18">
    <w:abstractNumId w:val="18"/>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0"/>
  </w:num>
  <w:num w:numId="23">
    <w:abstractNumId w:val="11"/>
  </w:num>
  <w:num w:numId="24">
    <w:abstractNumId w:val="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5AC"/>
    <w:rsid w:val="000360F4"/>
    <w:rsid w:val="00043423"/>
    <w:rsid w:val="00051D4F"/>
    <w:rsid w:val="00060676"/>
    <w:rsid w:val="000769A1"/>
    <w:rsid w:val="000965AC"/>
    <w:rsid w:val="000D08DD"/>
    <w:rsid w:val="000D7B62"/>
    <w:rsid w:val="000F3A1F"/>
    <w:rsid w:val="00104462"/>
    <w:rsid w:val="00106240"/>
    <w:rsid w:val="00130C76"/>
    <w:rsid w:val="00150FA2"/>
    <w:rsid w:val="001715B0"/>
    <w:rsid w:val="001956A6"/>
    <w:rsid w:val="001C2B27"/>
    <w:rsid w:val="001E34A5"/>
    <w:rsid w:val="001E3867"/>
    <w:rsid w:val="001E6CD0"/>
    <w:rsid w:val="001F2B66"/>
    <w:rsid w:val="00226100"/>
    <w:rsid w:val="00285331"/>
    <w:rsid w:val="00286F5C"/>
    <w:rsid w:val="002B3C72"/>
    <w:rsid w:val="002C188D"/>
    <w:rsid w:val="002D57C4"/>
    <w:rsid w:val="002E3C05"/>
    <w:rsid w:val="00316786"/>
    <w:rsid w:val="003200C8"/>
    <w:rsid w:val="003272B8"/>
    <w:rsid w:val="003404B8"/>
    <w:rsid w:val="003439EB"/>
    <w:rsid w:val="00347872"/>
    <w:rsid w:val="00371DC4"/>
    <w:rsid w:val="003911DA"/>
    <w:rsid w:val="003B2774"/>
    <w:rsid w:val="003B3E52"/>
    <w:rsid w:val="003C1AAF"/>
    <w:rsid w:val="003D0E48"/>
    <w:rsid w:val="003E122D"/>
    <w:rsid w:val="003E72FA"/>
    <w:rsid w:val="003F1CA9"/>
    <w:rsid w:val="003F32FC"/>
    <w:rsid w:val="00405546"/>
    <w:rsid w:val="0041050C"/>
    <w:rsid w:val="00413133"/>
    <w:rsid w:val="004141A8"/>
    <w:rsid w:val="00427998"/>
    <w:rsid w:val="004309B6"/>
    <w:rsid w:val="00477BBD"/>
    <w:rsid w:val="004920A6"/>
    <w:rsid w:val="004C27A5"/>
    <w:rsid w:val="00507A82"/>
    <w:rsid w:val="0051406F"/>
    <w:rsid w:val="00563887"/>
    <w:rsid w:val="00572975"/>
    <w:rsid w:val="005776BC"/>
    <w:rsid w:val="00587175"/>
    <w:rsid w:val="005A1223"/>
    <w:rsid w:val="005C358A"/>
    <w:rsid w:val="005F3692"/>
    <w:rsid w:val="00642971"/>
    <w:rsid w:val="00645016"/>
    <w:rsid w:val="00666BC9"/>
    <w:rsid w:val="00690282"/>
    <w:rsid w:val="006942D8"/>
    <w:rsid w:val="006A46FB"/>
    <w:rsid w:val="006D4BDD"/>
    <w:rsid w:val="006D4DB6"/>
    <w:rsid w:val="006E105D"/>
    <w:rsid w:val="006E2ECE"/>
    <w:rsid w:val="00703B3A"/>
    <w:rsid w:val="0070463D"/>
    <w:rsid w:val="007A0B2E"/>
    <w:rsid w:val="007A750A"/>
    <w:rsid w:val="007E67EF"/>
    <w:rsid w:val="007F1A2D"/>
    <w:rsid w:val="007F5A5E"/>
    <w:rsid w:val="008239D3"/>
    <w:rsid w:val="00866649"/>
    <w:rsid w:val="0087174B"/>
    <w:rsid w:val="008A3801"/>
    <w:rsid w:val="008C65D3"/>
    <w:rsid w:val="008D0B49"/>
    <w:rsid w:val="008D7276"/>
    <w:rsid w:val="008F4795"/>
    <w:rsid w:val="009226BA"/>
    <w:rsid w:val="00942815"/>
    <w:rsid w:val="009509C9"/>
    <w:rsid w:val="009902CC"/>
    <w:rsid w:val="00995F38"/>
    <w:rsid w:val="0099648A"/>
    <w:rsid w:val="009B3BA0"/>
    <w:rsid w:val="009F774B"/>
    <w:rsid w:val="00A012CD"/>
    <w:rsid w:val="00A07971"/>
    <w:rsid w:val="00A12E99"/>
    <w:rsid w:val="00A35881"/>
    <w:rsid w:val="00A61F1E"/>
    <w:rsid w:val="00A71876"/>
    <w:rsid w:val="00A7221B"/>
    <w:rsid w:val="00A72BD4"/>
    <w:rsid w:val="00A92F7A"/>
    <w:rsid w:val="00AB448F"/>
    <w:rsid w:val="00AE78A6"/>
    <w:rsid w:val="00B032E2"/>
    <w:rsid w:val="00B4234A"/>
    <w:rsid w:val="00B55314"/>
    <w:rsid w:val="00B92F9F"/>
    <w:rsid w:val="00B95188"/>
    <w:rsid w:val="00BB1895"/>
    <w:rsid w:val="00BB79D0"/>
    <w:rsid w:val="00BC0A2A"/>
    <w:rsid w:val="00BC2E53"/>
    <w:rsid w:val="00BC6552"/>
    <w:rsid w:val="00BE327F"/>
    <w:rsid w:val="00BE457F"/>
    <w:rsid w:val="00C164CB"/>
    <w:rsid w:val="00C165B8"/>
    <w:rsid w:val="00C250FF"/>
    <w:rsid w:val="00C2732C"/>
    <w:rsid w:val="00C52C2F"/>
    <w:rsid w:val="00C6071A"/>
    <w:rsid w:val="00C92609"/>
    <w:rsid w:val="00CA3CF0"/>
    <w:rsid w:val="00CB2DFC"/>
    <w:rsid w:val="00CC01CE"/>
    <w:rsid w:val="00CD74F4"/>
    <w:rsid w:val="00CF615E"/>
    <w:rsid w:val="00D03EC6"/>
    <w:rsid w:val="00D05548"/>
    <w:rsid w:val="00D109CD"/>
    <w:rsid w:val="00D60D5C"/>
    <w:rsid w:val="00D61C8C"/>
    <w:rsid w:val="00D91945"/>
    <w:rsid w:val="00DB723D"/>
    <w:rsid w:val="00DC7013"/>
    <w:rsid w:val="00E054BC"/>
    <w:rsid w:val="00E059F1"/>
    <w:rsid w:val="00E2120F"/>
    <w:rsid w:val="00E22BBE"/>
    <w:rsid w:val="00E31645"/>
    <w:rsid w:val="00E40A6D"/>
    <w:rsid w:val="00E45F35"/>
    <w:rsid w:val="00E57F0D"/>
    <w:rsid w:val="00E641BA"/>
    <w:rsid w:val="00E647A4"/>
    <w:rsid w:val="00E87520"/>
    <w:rsid w:val="00EB4563"/>
    <w:rsid w:val="00EB7015"/>
    <w:rsid w:val="00EC5EBF"/>
    <w:rsid w:val="00EC74E8"/>
    <w:rsid w:val="00ED08FB"/>
    <w:rsid w:val="00EE0EDD"/>
    <w:rsid w:val="00EF1389"/>
    <w:rsid w:val="00EF411C"/>
    <w:rsid w:val="00F14EAA"/>
    <w:rsid w:val="00F20A6B"/>
    <w:rsid w:val="00F338A9"/>
    <w:rsid w:val="00F4058A"/>
    <w:rsid w:val="00F50F2B"/>
    <w:rsid w:val="00F806DA"/>
    <w:rsid w:val="00F81F8F"/>
    <w:rsid w:val="00FE72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82"/>
    <w:pPr>
      <w:spacing w:after="200" w:line="276" w:lineRule="auto"/>
    </w:pPr>
    <w:rPr>
      <w:lang w:eastAsia="en-US"/>
    </w:rPr>
  </w:style>
  <w:style w:type="paragraph" w:styleId="Heading1">
    <w:name w:val="heading 1"/>
    <w:basedOn w:val="Normal"/>
    <w:link w:val="Heading1Char"/>
    <w:uiPriority w:val="99"/>
    <w:qFormat/>
    <w:rsid w:val="005F369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3692"/>
    <w:rPr>
      <w:rFonts w:ascii="Times New Roman" w:hAnsi="Times New Roman" w:cs="Times New Roman"/>
      <w:b/>
      <w:bCs/>
      <w:kern w:val="36"/>
      <w:sz w:val="48"/>
      <w:szCs w:val="48"/>
      <w:lang w:eastAsia="ru-RU"/>
    </w:rPr>
  </w:style>
  <w:style w:type="paragraph" w:styleId="NormalWeb">
    <w:name w:val="Normal (Web)"/>
    <w:basedOn w:val="Normal"/>
    <w:uiPriority w:val="99"/>
    <w:semiHidden/>
    <w:rsid w:val="000965A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965AC"/>
    <w:rPr>
      <w:rFonts w:cs="Times New Roman"/>
      <w:b/>
      <w:bCs/>
    </w:rPr>
  </w:style>
  <w:style w:type="character" w:styleId="Hyperlink">
    <w:name w:val="Hyperlink"/>
    <w:basedOn w:val="DefaultParagraphFont"/>
    <w:uiPriority w:val="99"/>
    <w:rsid w:val="000965AC"/>
    <w:rPr>
      <w:rFonts w:cs="Times New Roman"/>
      <w:color w:val="0000FF"/>
      <w:u w:val="single"/>
    </w:rPr>
  </w:style>
  <w:style w:type="paragraph" w:styleId="ListParagraph">
    <w:name w:val="List Paragraph"/>
    <w:basedOn w:val="Normal"/>
    <w:uiPriority w:val="99"/>
    <w:qFormat/>
    <w:rsid w:val="000360F4"/>
    <w:pPr>
      <w:ind w:left="720"/>
      <w:contextualSpacing/>
    </w:pPr>
  </w:style>
  <w:style w:type="paragraph" w:customStyle="1" w:styleId="Default">
    <w:name w:val="Default"/>
    <w:uiPriority w:val="99"/>
    <w:rsid w:val="00866649"/>
    <w:pPr>
      <w:autoSpaceDE w:val="0"/>
      <w:autoSpaceDN w:val="0"/>
      <w:adjustRightInd w:val="0"/>
    </w:pPr>
    <w:rPr>
      <w:rFonts w:ascii="Times New Roman" w:hAnsi="Times New Roman"/>
      <w:color w:val="000000"/>
      <w:sz w:val="24"/>
      <w:szCs w:val="24"/>
      <w:lang w:eastAsia="en-US"/>
    </w:rPr>
  </w:style>
  <w:style w:type="character" w:customStyle="1" w:styleId="a">
    <w:name w:val="Основной текст_"/>
    <w:basedOn w:val="DefaultParagraphFont"/>
    <w:link w:val="2"/>
    <w:uiPriority w:val="99"/>
    <w:locked/>
    <w:rsid w:val="00703B3A"/>
    <w:rPr>
      <w:rFonts w:ascii="Times New Roman" w:hAnsi="Times New Roman" w:cs="Times New Roman"/>
      <w:sz w:val="28"/>
      <w:szCs w:val="28"/>
      <w:shd w:val="clear" w:color="auto" w:fill="FFFFFF"/>
    </w:rPr>
  </w:style>
  <w:style w:type="paragraph" w:customStyle="1" w:styleId="2">
    <w:name w:val="Основной текст2"/>
    <w:basedOn w:val="Normal"/>
    <w:link w:val="a"/>
    <w:uiPriority w:val="99"/>
    <w:rsid w:val="00703B3A"/>
    <w:pPr>
      <w:widowControl w:val="0"/>
      <w:shd w:val="clear" w:color="auto" w:fill="FFFFFF"/>
      <w:spacing w:after="60" w:line="240" w:lineRule="atLeast"/>
      <w:jc w:val="center"/>
    </w:pPr>
    <w:rPr>
      <w:rFonts w:ascii="Times New Roman" w:eastAsia="Times New Roman" w:hAnsi="Times New Roman"/>
      <w:sz w:val="28"/>
      <w:szCs w:val="28"/>
    </w:rPr>
  </w:style>
  <w:style w:type="paragraph" w:customStyle="1" w:styleId="ConsPlusNonformat">
    <w:name w:val="ConsPlusNonformat"/>
    <w:uiPriority w:val="99"/>
    <w:rsid w:val="00703B3A"/>
    <w:pPr>
      <w:widowControl w:val="0"/>
      <w:autoSpaceDE w:val="0"/>
      <w:autoSpaceDN w:val="0"/>
      <w:adjustRightInd w:val="0"/>
    </w:pPr>
    <w:rPr>
      <w:rFonts w:ascii="Courier New" w:eastAsia="Times New Roman" w:hAnsi="Courier New" w:cs="Courier New"/>
      <w:sz w:val="20"/>
      <w:szCs w:val="20"/>
    </w:rPr>
  </w:style>
  <w:style w:type="paragraph" w:customStyle="1" w:styleId="standard">
    <w:name w:val="standard"/>
    <w:basedOn w:val="Normal"/>
    <w:uiPriority w:val="99"/>
    <w:rsid w:val="00703B3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703B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3">
    <w:name w:val="Основной текст (13)3"/>
    <w:basedOn w:val="DefaultParagraphFont"/>
    <w:uiPriority w:val="99"/>
    <w:rsid w:val="00703B3A"/>
    <w:rPr>
      <w:rFonts w:ascii="Calibri" w:hAnsi="Calibri" w:cs="Calibri"/>
      <w:spacing w:val="0"/>
      <w:sz w:val="34"/>
      <w:szCs w:val="34"/>
      <w:lang w:eastAsia="ar-SA" w:bidi="ar-SA"/>
    </w:rPr>
  </w:style>
  <w:style w:type="paragraph" w:customStyle="1" w:styleId="ConsPlusNormal">
    <w:name w:val="ConsPlusNormal"/>
    <w:uiPriority w:val="99"/>
    <w:rsid w:val="002E3C05"/>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58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175"/>
    <w:rPr>
      <w:rFonts w:ascii="Tahoma" w:hAnsi="Tahoma" w:cs="Tahoma"/>
      <w:sz w:val="16"/>
      <w:szCs w:val="16"/>
    </w:rPr>
  </w:style>
  <w:style w:type="paragraph" w:styleId="Header">
    <w:name w:val="header"/>
    <w:basedOn w:val="Normal"/>
    <w:link w:val="HeaderChar"/>
    <w:uiPriority w:val="99"/>
    <w:semiHidden/>
    <w:rsid w:val="0004342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43423"/>
    <w:rPr>
      <w:rFonts w:cs="Times New Roman"/>
    </w:rPr>
  </w:style>
  <w:style w:type="paragraph" w:styleId="Footer">
    <w:name w:val="footer"/>
    <w:basedOn w:val="Normal"/>
    <w:link w:val="FooterChar"/>
    <w:uiPriority w:val="99"/>
    <w:rsid w:val="0004342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43423"/>
    <w:rPr>
      <w:rFonts w:cs="Times New Roman"/>
    </w:rPr>
  </w:style>
  <w:style w:type="character" w:customStyle="1" w:styleId="cmd">
    <w:name w:val="cmd"/>
    <w:basedOn w:val="DefaultParagraphFont"/>
    <w:uiPriority w:val="99"/>
    <w:rsid w:val="003F1CA9"/>
    <w:rPr>
      <w:rFonts w:cs="Times New Roman"/>
    </w:rPr>
  </w:style>
</w:styles>
</file>

<file path=word/webSettings.xml><?xml version="1.0" encoding="utf-8"?>
<w:webSettings xmlns:r="http://schemas.openxmlformats.org/officeDocument/2006/relationships" xmlns:w="http://schemas.openxmlformats.org/wordprocessingml/2006/main">
  <w:divs>
    <w:div w:id="2027293946">
      <w:marLeft w:val="0"/>
      <w:marRight w:val="0"/>
      <w:marTop w:val="0"/>
      <w:marBottom w:val="0"/>
      <w:divBdr>
        <w:top w:val="none" w:sz="0" w:space="0" w:color="auto"/>
        <w:left w:val="none" w:sz="0" w:space="0" w:color="auto"/>
        <w:bottom w:val="none" w:sz="0" w:space="0" w:color="auto"/>
        <w:right w:val="none" w:sz="0" w:space="0" w:color="auto"/>
      </w:divBdr>
    </w:div>
    <w:div w:id="2027293947">
      <w:marLeft w:val="0"/>
      <w:marRight w:val="0"/>
      <w:marTop w:val="0"/>
      <w:marBottom w:val="0"/>
      <w:divBdr>
        <w:top w:val="none" w:sz="0" w:space="0" w:color="auto"/>
        <w:left w:val="none" w:sz="0" w:space="0" w:color="auto"/>
        <w:bottom w:val="none" w:sz="0" w:space="0" w:color="auto"/>
        <w:right w:val="none" w:sz="0" w:space="0" w:color="auto"/>
      </w:divBdr>
    </w:div>
    <w:div w:id="2027293950">
      <w:marLeft w:val="0"/>
      <w:marRight w:val="0"/>
      <w:marTop w:val="0"/>
      <w:marBottom w:val="0"/>
      <w:divBdr>
        <w:top w:val="none" w:sz="0" w:space="0" w:color="auto"/>
        <w:left w:val="none" w:sz="0" w:space="0" w:color="auto"/>
        <w:bottom w:val="none" w:sz="0" w:space="0" w:color="auto"/>
        <w:right w:val="none" w:sz="0" w:space="0" w:color="auto"/>
      </w:divBdr>
    </w:div>
    <w:div w:id="2027293951">
      <w:marLeft w:val="0"/>
      <w:marRight w:val="0"/>
      <w:marTop w:val="0"/>
      <w:marBottom w:val="0"/>
      <w:divBdr>
        <w:top w:val="none" w:sz="0" w:space="0" w:color="auto"/>
        <w:left w:val="none" w:sz="0" w:space="0" w:color="auto"/>
        <w:bottom w:val="none" w:sz="0" w:space="0" w:color="auto"/>
        <w:right w:val="none" w:sz="0" w:space="0" w:color="auto"/>
      </w:divBdr>
      <w:divsChild>
        <w:div w:id="2027293948">
          <w:marLeft w:val="0"/>
          <w:marRight w:val="0"/>
          <w:marTop w:val="0"/>
          <w:marBottom w:val="0"/>
          <w:divBdr>
            <w:top w:val="none" w:sz="0" w:space="0" w:color="auto"/>
            <w:left w:val="none" w:sz="0" w:space="0" w:color="auto"/>
            <w:bottom w:val="none" w:sz="0" w:space="0" w:color="auto"/>
            <w:right w:val="none" w:sz="0" w:space="0" w:color="auto"/>
          </w:divBdr>
        </w:div>
        <w:div w:id="2027293949">
          <w:marLeft w:val="0"/>
          <w:marRight w:val="0"/>
          <w:marTop w:val="0"/>
          <w:marBottom w:val="0"/>
          <w:divBdr>
            <w:top w:val="none" w:sz="0" w:space="0" w:color="auto"/>
            <w:left w:val="none" w:sz="0" w:space="0" w:color="auto"/>
            <w:bottom w:val="none" w:sz="0" w:space="0" w:color="auto"/>
            <w:right w:val="none" w:sz="0" w:space="0" w:color="auto"/>
          </w:divBdr>
        </w:div>
      </w:divsChild>
    </w:div>
    <w:div w:id="2027293952">
      <w:marLeft w:val="0"/>
      <w:marRight w:val="0"/>
      <w:marTop w:val="0"/>
      <w:marBottom w:val="0"/>
      <w:divBdr>
        <w:top w:val="none" w:sz="0" w:space="0" w:color="auto"/>
        <w:left w:val="none" w:sz="0" w:space="0" w:color="auto"/>
        <w:bottom w:val="none" w:sz="0" w:space="0" w:color="auto"/>
        <w:right w:val="none" w:sz="0" w:space="0" w:color="auto"/>
      </w:divBdr>
    </w:div>
    <w:div w:id="2027293953">
      <w:marLeft w:val="0"/>
      <w:marRight w:val="0"/>
      <w:marTop w:val="0"/>
      <w:marBottom w:val="0"/>
      <w:divBdr>
        <w:top w:val="none" w:sz="0" w:space="0" w:color="auto"/>
        <w:left w:val="none" w:sz="0" w:space="0" w:color="auto"/>
        <w:bottom w:val="none" w:sz="0" w:space="0" w:color="auto"/>
        <w:right w:val="none" w:sz="0" w:space="0" w:color="auto"/>
      </w:divBdr>
    </w:div>
    <w:div w:id="2027293954">
      <w:marLeft w:val="0"/>
      <w:marRight w:val="0"/>
      <w:marTop w:val="0"/>
      <w:marBottom w:val="0"/>
      <w:divBdr>
        <w:top w:val="none" w:sz="0" w:space="0" w:color="auto"/>
        <w:left w:val="none" w:sz="0" w:space="0" w:color="auto"/>
        <w:bottom w:val="none" w:sz="0" w:space="0" w:color="auto"/>
        <w:right w:val="none" w:sz="0" w:space="0" w:color="auto"/>
      </w:divBdr>
    </w:div>
    <w:div w:id="2027293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rema63.ru/msdr/portal/lawdoc?lawdocId=463479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mativ.kontur.ru/document?moduleid=1&amp;documentid=36705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401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gov.ru/proxy/ips/?docbody=&amp;prevDoc=605638536&amp;backlink=1&amp;&amp;nd=102403395" TargetMode="External"/><Relationship Id="rId4" Type="http://schemas.openxmlformats.org/officeDocument/2006/relationships/webSettings" Target="webSettings.xml"/><Relationship Id="rId9" Type="http://schemas.openxmlformats.org/officeDocument/2006/relationships/hyperlink" Target="http://pravo.gov.ru/proxy/ips/?docbody=&amp;prevDoc=605638536&amp;backlink=1&amp;&amp;nd=10205313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20resevk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3904</Words>
  <Characters>22255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Шевлякова Юлия</dc:creator>
  <cp:keywords/>
  <dc:description/>
  <cp:lastModifiedBy>Татьяна</cp:lastModifiedBy>
  <cp:revision>2</cp:revision>
  <cp:lastPrinted>2024-02-27T07:44:00Z</cp:lastPrinted>
  <dcterms:created xsi:type="dcterms:W3CDTF">2024-02-29T10:19:00Z</dcterms:created>
  <dcterms:modified xsi:type="dcterms:W3CDTF">2024-02-29T10:19:00Z</dcterms:modified>
</cp:coreProperties>
</file>